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0E" w:rsidRDefault="005F29A6">
      <w:pPr>
        <w:pStyle w:val="20"/>
        <w:shd w:val="clear" w:color="auto" w:fill="auto"/>
        <w:spacing w:after="244"/>
      </w:pPr>
      <w:r>
        <w:t>МБОУ «Основная общеобразовательная школа с.Лубяное-Первое</w:t>
      </w:r>
      <w:r>
        <w:br/>
        <w:t>Чернянского района Белгородской области»</w:t>
      </w:r>
    </w:p>
    <w:p w:rsidR="00265941" w:rsidRDefault="00265941" w:rsidP="00265941">
      <w:pPr>
        <w:pStyle w:val="20"/>
        <w:shd w:val="clear" w:color="auto" w:fill="auto"/>
        <w:spacing w:after="0" w:line="274" w:lineRule="exact"/>
      </w:pPr>
    </w:p>
    <w:p w:rsidR="00844B0E" w:rsidRPr="00265941" w:rsidRDefault="00265941" w:rsidP="00265941">
      <w:pPr>
        <w:pStyle w:val="20"/>
        <w:shd w:val="clear" w:color="auto" w:fill="auto"/>
        <w:spacing w:after="0" w:line="274" w:lineRule="exact"/>
      </w:pPr>
      <w:r>
        <w:t>Информация</w:t>
      </w:r>
    </w:p>
    <w:p w:rsidR="00844B0E" w:rsidRPr="00557771" w:rsidRDefault="005F29A6">
      <w:pPr>
        <w:pStyle w:val="20"/>
        <w:shd w:val="clear" w:color="auto" w:fill="auto"/>
        <w:spacing w:after="0" w:line="274" w:lineRule="exact"/>
        <w:rPr>
          <w:color w:val="auto"/>
        </w:rPr>
      </w:pPr>
      <w:r w:rsidRPr="00557771">
        <w:rPr>
          <w:color w:val="auto"/>
        </w:rPr>
        <w:t>об итогах проведения межведомственной профилактической операции «Досуг»</w:t>
      </w:r>
    </w:p>
    <w:p w:rsidR="00844B0E" w:rsidRPr="00557771" w:rsidRDefault="005F29A6">
      <w:pPr>
        <w:pStyle w:val="20"/>
        <w:shd w:val="clear" w:color="auto" w:fill="auto"/>
        <w:spacing w:after="267" w:line="274" w:lineRule="exact"/>
        <w:rPr>
          <w:color w:val="auto"/>
        </w:rPr>
      </w:pPr>
      <w:r w:rsidRPr="00557771">
        <w:rPr>
          <w:color w:val="auto"/>
        </w:rPr>
        <w:t xml:space="preserve">с </w:t>
      </w:r>
      <w:r w:rsidR="00D667B8" w:rsidRPr="00557771">
        <w:rPr>
          <w:color w:val="auto"/>
        </w:rPr>
        <w:t>26</w:t>
      </w:r>
      <w:r w:rsidRPr="00557771">
        <w:rPr>
          <w:color w:val="auto"/>
        </w:rPr>
        <w:t>.</w:t>
      </w:r>
      <w:r w:rsidR="00D667B8" w:rsidRPr="00557771">
        <w:rPr>
          <w:color w:val="auto"/>
        </w:rPr>
        <w:t>03</w:t>
      </w:r>
      <w:r w:rsidRPr="00557771">
        <w:rPr>
          <w:color w:val="auto"/>
        </w:rPr>
        <w:t>.201</w:t>
      </w:r>
      <w:r w:rsidR="00D667B8" w:rsidRPr="00557771">
        <w:rPr>
          <w:color w:val="auto"/>
        </w:rPr>
        <w:t>6</w:t>
      </w:r>
      <w:r w:rsidRPr="00557771">
        <w:rPr>
          <w:color w:val="auto"/>
        </w:rPr>
        <w:t xml:space="preserve"> по 0</w:t>
      </w:r>
      <w:r w:rsidR="00D667B8" w:rsidRPr="00557771">
        <w:rPr>
          <w:color w:val="auto"/>
        </w:rPr>
        <w:t>3</w:t>
      </w:r>
      <w:r w:rsidRPr="00557771">
        <w:rPr>
          <w:color w:val="auto"/>
        </w:rPr>
        <w:t>.</w:t>
      </w:r>
      <w:r w:rsidR="00D667B8" w:rsidRPr="00557771">
        <w:rPr>
          <w:color w:val="auto"/>
        </w:rPr>
        <w:t>04</w:t>
      </w:r>
      <w:r w:rsidRPr="00557771">
        <w:rPr>
          <w:color w:val="auto"/>
        </w:rPr>
        <w:t>.201</w:t>
      </w:r>
      <w:r w:rsidR="00D667B8" w:rsidRPr="00557771">
        <w:rPr>
          <w:color w:val="auto"/>
        </w:rPr>
        <w:t>6</w:t>
      </w:r>
      <w:r w:rsidRPr="00557771">
        <w:rPr>
          <w:color w:val="auto"/>
        </w:rPr>
        <w:t xml:space="preserve"> г.</w:t>
      </w:r>
    </w:p>
    <w:p w:rsidR="00844B0E" w:rsidRPr="00557771" w:rsidRDefault="005F29A6">
      <w:pPr>
        <w:pStyle w:val="20"/>
        <w:shd w:val="clear" w:color="auto" w:fill="auto"/>
        <w:spacing w:after="206" w:line="240" w:lineRule="exact"/>
        <w:jc w:val="right"/>
        <w:rPr>
          <w:color w:val="auto"/>
        </w:rPr>
      </w:pPr>
      <w:r w:rsidRPr="00557771">
        <w:rPr>
          <w:color w:val="auto"/>
        </w:rPr>
        <w:t>от 0</w:t>
      </w:r>
      <w:r w:rsidR="007A2F92" w:rsidRPr="00557771">
        <w:rPr>
          <w:color w:val="auto"/>
        </w:rPr>
        <w:t>5</w:t>
      </w:r>
      <w:r w:rsidRPr="00557771">
        <w:rPr>
          <w:color w:val="auto"/>
        </w:rPr>
        <w:t>.</w:t>
      </w:r>
      <w:r w:rsidR="007A2F92" w:rsidRPr="00557771">
        <w:rPr>
          <w:color w:val="auto"/>
        </w:rPr>
        <w:t>03</w:t>
      </w:r>
      <w:r w:rsidRPr="00557771">
        <w:rPr>
          <w:color w:val="auto"/>
        </w:rPr>
        <w:t>.201</w:t>
      </w:r>
      <w:r w:rsidR="007A2F92" w:rsidRPr="00557771">
        <w:rPr>
          <w:color w:val="auto"/>
        </w:rPr>
        <w:t>6</w:t>
      </w:r>
      <w:r w:rsidRPr="00557771">
        <w:rPr>
          <w:color w:val="auto"/>
        </w:rPr>
        <w:t>г.</w:t>
      </w:r>
    </w:p>
    <w:p w:rsidR="00844B0E" w:rsidRDefault="005F29A6">
      <w:pPr>
        <w:pStyle w:val="20"/>
        <w:shd w:val="clear" w:color="auto" w:fill="auto"/>
        <w:spacing w:after="0" w:line="274" w:lineRule="exact"/>
        <w:ind w:firstLine="780"/>
        <w:jc w:val="both"/>
      </w:pPr>
      <w:r>
        <w:t>Во исполнение письма департамента образования Белгородской области «О прове</w:t>
      </w:r>
      <w:r>
        <w:softHyphen/>
        <w:t xml:space="preserve">дении в Белгородской области межведомственной профилактической операции «Досуг», приказа управления образования Чернянского района </w:t>
      </w:r>
      <w:r w:rsidRPr="00D667B8">
        <w:rPr>
          <w:color w:val="000000" w:themeColor="text1"/>
        </w:rPr>
        <w:t xml:space="preserve">от </w:t>
      </w:r>
      <w:r w:rsidR="00D667B8" w:rsidRPr="00D667B8">
        <w:rPr>
          <w:color w:val="000000" w:themeColor="text1"/>
        </w:rPr>
        <w:t>03 марта 2016г</w:t>
      </w:r>
      <w:r w:rsidRPr="00D667B8">
        <w:rPr>
          <w:color w:val="000000" w:themeColor="text1"/>
        </w:rPr>
        <w:t xml:space="preserve"> №</w:t>
      </w:r>
      <w:r w:rsidR="00D667B8" w:rsidRPr="00D667B8">
        <w:rPr>
          <w:color w:val="000000" w:themeColor="text1"/>
        </w:rPr>
        <w:t>179</w:t>
      </w:r>
      <w:r w:rsidR="00561E98" w:rsidRPr="00557771">
        <w:rPr>
          <w:color w:val="auto"/>
        </w:rPr>
        <w:t>, приказа М</w:t>
      </w:r>
      <w:r w:rsidR="00557771">
        <w:rPr>
          <w:color w:val="auto"/>
        </w:rPr>
        <w:t xml:space="preserve">БОУ «ООШ с.Лубяное-Первое» от </w:t>
      </w:r>
      <w:r w:rsidR="00561E98" w:rsidRPr="00557771">
        <w:rPr>
          <w:color w:val="auto"/>
        </w:rPr>
        <w:t>№</w:t>
      </w:r>
      <w:r w:rsidR="00557771">
        <w:rPr>
          <w:color w:val="auto"/>
        </w:rPr>
        <w:t xml:space="preserve"> 21</w:t>
      </w:r>
      <w:r w:rsidR="00561E98" w:rsidRPr="00557771">
        <w:rPr>
          <w:color w:val="auto"/>
        </w:rPr>
        <w:t xml:space="preserve"> </w:t>
      </w:r>
      <w:r w:rsidRPr="00557771">
        <w:rPr>
          <w:color w:val="auto"/>
        </w:rPr>
        <w:t xml:space="preserve"> и в це</w:t>
      </w:r>
      <w:r w:rsidRPr="00557771">
        <w:rPr>
          <w:color w:val="auto"/>
        </w:rPr>
        <w:softHyphen/>
        <w:t xml:space="preserve">лях предупреждения развития негативных явлений в продростковой среде в период </w:t>
      </w:r>
      <w:r w:rsidR="00D667B8" w:rsidRPr="00557771">
        <w:rPr>
          <w:color w:val="auto"/>
        </w:rPr>
        <w:t>весенних</w:t>
      </w:r>
      <w:r w:rsidRPr="00557771">
        <w:rPr>
          <w:color w:val="auto"/>
        </w:rPr>
        <w:t xml:space="preserve"> каникул, устранения причи</w:t>
      </w:r>
      <w:r>
        <w:t>н и условий, им способствующих, в целях профилактики детской и подростковой безнадзорности, беспризорности, травматизма, правонарушений в период осенних канику</w:t>
      </w:r>
      <w:r w:rsidR="00557771">
        <w:t>л на базе школы</w:t>
      </w:r>
      <w:r>
        <w:t xml:space="preserve"> </w:t>
      </w:r>
      <w:r w:rsidR="00557771">
        <w:t xml:space="preserve">в рамках операции «Досуг» </w:t>
      </w:r>
      <w:r>
        <w:t>была организована воспита</w:t>
      </w:r>
      <w:r>
        <w:softHyphen/>
        <w:t>тел</w:t>
      </w:r>
      <w:r w:rsidR="00557771">
        <w:t>ьная работа с обучающимися</w:t>
      </w:r>
      <w:r>
        <w:t>.</w:t>
      </w:r>
    </w:p>
    <w:p w:rsidR="00844B0E" w:rsidRDefault="005F29A6">
      <w:pPr>
        <w:pStyle w:val="20"/>
        <w:shd w:val="clear" w:color="auto" w:fill="auto"/>
        <w:spacing w:after="0" w:line="274" w:lineRule="exact"/>
        <w:ind w:firstLine="780"/>
        <w:jc w:val="left"/>
      </w:pPr>
      <w:r>
        <w:t xml:space="preserve">Согласно плану работы школы на </w:t>
      </w:r>
      <w:r w:rsidR="00D667B8">
        <w:t xml:space="preserve">весенних </w:t>
      </w:r>
      <w:r>
        <w:t xml:space="preserve"> каникулах с учащимися школы были проведены</w:t>
      </w:r>
      <w:r w:rsidR="00557771">
        <w:t xml:space="preserve"> следующие </w:t>
      </w:r>
      <w:r>
        <w:t xml:space="preserve"> мероприятия:</w:t>
      </w:r>
    </w:p>
    <w:p w:rsidR="00844B0E" w:rsidRDefault="00D667B8" w:rsidP="00D667B8">
      <w:pPr>
        <w:pStyle w:val="20"/>
        <w:shd w:val="clear" w:color="auto" w:fill="auto"/>
        <w:tabs>
          <w:tab w:val="left" w:pos="1086"/>
        </w:tabs>
        <w:spacing w:after="0" w:line="274" w:lineRule="exact"/>
        <w:jc w:val="left"/>
      </w:pPr>
      <w:r>
        <w:tab/>
        <w:t xml:space="preserve">26 марта </w:t>
      </w:r>
      <w:r w:rsidR="005F29A6">
        <w:t xml:space="preserve"> провед</w:t>
      </w:r>
      <w:r>
        <w:t>ён  математический</w:t>
      </w:r>
      <w:r w:rsidR="005F29A6">
        <w:t xml:space="preserve"> </w:t>
      </w:r>
      <w:r>
        <w:t xml:space="preserve">турнир смекалистых.    Мероприятие проводилось </w:t>
      </w:r>
      <w:r w:rsidR="005F29A6">
        <w:t xml:space="preserve">среди учащихся </w:t>
      </w:r>
      <w:r>
        <w:t>5</w:t>
      </w:r>
      <w:r w:rsidR="005F29A6">
        <w:t xml:space="preserve"> -6 классов. </w:t>
      </w:r>
      <w:r>
        <w:t xml:space="preserve"> </w:t>
      </w:r>
      <w:r w:rsidR="005F29A6">
        <w:t xml:space="preserve"> Ребята с больши</w:t>
      </w:r>
      <w:r w:rsidR="00557771">
        <w:t>м интересом отвечали на вопросы</w:t>
      </w:r>
      <w:r w:rsidR="005F29A6">
        <w:t>, проявив свою эрудицию</w:t>
      </w:r>
      <w:r>
        <w:t>, смекалку</w:t>
      </w:r>
      <w:r w:rsidR="005F29A6">
        <w:t xml:space="preserve">. Победителем </w:t>
      </w:r>
      <w:r>
        <w:t xml:space="preserve">турнира </w:t>
      </w:r>
      <w:r w:rsidR="005F29A6">
        <w:t xml:space="preserve"> стал</w:t>
      </w:r>
      <w:r>
        <w:t xml:space="preserve"> учащийся </w:t>
      </w:r>
      <w:r w:rsidR="005F29A6">
        <w:t xml:space="preserve"> </w:t>
      </w:r>
      <w:r>
        <w:t>6</w:t>
      </w:r>
      <w:r w:rsidR="005F29A6">
        <w:t xml:space="preserve"> класса </w:t>
      </w:r>
      <w:r>
        <w:t xml:space="preserve"> Мирошниченко Максим</w:t>
      </w:r>
      <w:r w:rsidR="005F29A6">
        <w:t>.</w:t>
      </w:r>
    </w:p>
    <w:p w:rsidR="00D667B8" w:rsidRDefault="00D667B8" w:rsidP="00D667B8">
      <w:pPr>
        <w:pStyle w:val="20"/>
        <w:shd w:val="clear" w:color="auto" w:fill="auto"/>
        <w:tabs>
          <w:tab w:val="left" w:pos="1086"/>
        </w:tabs>
        <w:spacing w:after="0" w:line="274" w:lineRule="exact"/>
        <w:jc w:val="left"/>
      </w:pPr>
      <w:r>
        <w:tab/>
        <w:t>26 марта  заведующей сельской модельной библиотекой Линёвой Н.В. был организован просмотр детских видеофильм</w:t>
      </w:r>
      <w:r w:rsidR="00557771">
        <w:t>ов «Весёлый Ералаш», посвящённый</w:t>
      </w:r>
      <w:r>
        <w:t xml:space="preserve"> Году Российского кино.</w:t>
      </w:r>
    </w:p>
    <w:p w:rsidR="00D667B8" w:rsidRDefault="006F4399" w:rsidP="00D667B8">
      <w:pPr>
        <w:pStyle w:val="20"/>
        <w:shd w:val="clear" w:color="auto" w:fill="auto"/>
        <w:tabs>
          <w:tab w:val="left" w:pos="1086"/>
        </w:tabs>
        <w:spacing w:after="0" w:line="274" w:lineRule="exact"/>
        <w:jc w:val="left"/>
      </w:pPr>
      <w:r>
        <w:tab/>
      </w:r>
      <w:r w:rsidR="00557771">
        <w:t xml:space="preserve">28 и </w:t>
      </w:r>
      <w:r w:rsidR="00D667B8">
        <w:t>29 марта на базе МБОУ «ООШ с. Лубяное-Первое» работал школьный оздоровительный лагерь «Улыбка».</w:t>
      </w:r>
      <w:r w:rsidR="004F6318">
        <w:t xml:space="preserve"> Было оздоровлено 25 детей. В период работы л</w:t>
      </w:r>
      <w:r w:rsidR="00557771">
        <w:t>агеря школьники участвовали в мероприятиях</w:t>
      </w:r>
      <w:r w:rsidR="004F6318">
        <w:t>: «Пу</w:t>
      </w:r>
      <w:r w:rsidR="00557771">
        <w:t>тешествие  в страну «Библиотека</w:t>
      </w:r>
      <w:r w:rsidR="004F6318">
        <w:t>», конкурсно - игровая программа «По страницам любимых сказок», викторина «Птицы наши  друзья»</w:t>
      </w:r>
      <w:r w:rsidR="00557771">
        <w:t>.</w:t>
      </w:r>
    </w:p>
    <w:p w:rsidR="00844B0E" w:rsidRDefault="004F6318" w:rsidP="006F4399">
      <w:pPr>
        <w:pStyle w:val="20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74" w:lineRule="exact"/>
        <w:ind w:left="0" w:firstLine="708"/>
        <w:jc w:val="left"/>
      </w:pPr>
      <w:bookmarkStart w:id="0" w:name="_GoBack"/>
      <w:bookmarkEnd w:id="0"/>
      <w:r>
        <w:t>марта</w:t>
      </w:r>
      <w:r w:rsidR="005F29A6">
        <w:t xml:space="preserve"> </w:t>
      </w:r>
      <w:r w:rsidR="00557771">
        <w:t xml:space="preserve"> среди учащихся 1-6 классов</w:t>
      </w:r>
      <w:r>
        <w:t xml:space="preserve"> проведена викторина по сказкам. Ребята отвечали на вопросы, отгадывали загадки по сказкам  А.С. Пушкина. Побе</w:t>
      </w:r>
      <w:r w:rsidR="00557771">
        <w:t>дителем в данной викторине стала команда «Лукоморье»  учащих</w:t>
      </w:r>
      <w:r>
        <w:t xml:space="preserve">ся 4 класса. </w:t>
      </w:r>
    </w:p>
    <w:p w:rsidR="00844B0E" w:rsidRDefault="001B3ECA" w:rsidP="000838B8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709"/>
        <w:jc w:val="left"/>
      </w:pPr>
      <w:r w:rsidRPr="000838B8">
        <w:t>1 апреля прошли соревнова</w:t>
      </w:r>
      <w:r w:rsidR="00557771">
        <w:t>ния по пионерболу среди ребят</w:t>
      </w:r>
      <w:r w:rsidRPr="000838B8">
        <w:t xml:space="preserve"> 4-6 классов. </w:t>
      </w:r>
      <w:r w:rsidR="0048523E" w:rsidRPr="000838B8">
        <w:t>Ребята приняли активное участие в соревнованиях. По итогам со</w:t>
      </w:r>
      <w:r w:rsidR="00557771">
        <w:t>ревнований лучшими игроками стали</w:t>
      </w:r>
      <w:r w:rsidR="0048523E" w:rsidRPr="000838B8">
        <w:t xml:space="preserve"> Усенко Диана – 6 класс, </w:t>
      </w:r>
      <w:r w:rsidR="000838B8" w:rsidRPr="000838B8">
        <w:t xml:space="preserve">Дрылев Иван- 5 класс, </w:t>
      </w:r>
      <w:r w:rsidR="0048523E" w:rsidRPr="000838B8">
        <w:t xml:space="preserve">Гамов Олег – 4 </w:t>
      </w:r>
      <w:r w:rsidR="000838B8" w:rsidRPr="000838B8">
        <w:t>класс.</w:t>
      </w:r>
    </w:p>
    <w:p w:rsidR="00D8596B" w:rsidRDefault="00D8596B" w:rsidP="000838B8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709"/>
        <w:jc w:val="left"/>
      </w:pPr>
      <w:r>
        <w:t xml:space="preserve">2 </w:t>
      </w:r>
      <w:r w:rsidR="00F96E47">
        <w:t xml:space="preserve">апреля </w:t>
      </w:r>
      <w:r w:rsidR="005A544D">
        <w:t xml:space="preserve"> прошёл конкурс рисунков «Первоцвет». Ребята проявили своё творчество, изображая первоцветы нашей местности: пролески, медуницы и другие. Победителя в данном конкурсе стали Литченко Людмила (5 класс), Потапова Дарья (4 класс), </w:t>
      </w:r>
      <w:r w:rsidR="00AB0EF7">
        <w:t>Чукарин Александр (2 класс).</w:t>
      </w:r>
    </w:p>
    <w:p w:rsidR="00844B0E" w:rsidRDefault="005F29A6">
      <w:pPr>
        <w:pStyle w:val="20"/>
        <w:shd w:val="clear" w:color="auto" w:fill="auto"/>
        <w:spacing w:after="0" w:line="274" w:lineRule="exact"/>
        <w:ind w:right="280" w:firstLine="780"/>
        <w:jc w:val="both"/>
      </w:pPr>
      <w:r>
        <w:t xml:space="preserve">В течение </w:t>
      </w:r>
      <w:r w:rsidR="006F4399">
        <w:t xml:space="preserve">весенних </w:t>
      </w:r>
      <w:r>
        <w:t xml:space="preserve"> каникул работали по расписанию кружки по интересам</w:t>
      </w:r>
      <w:r w:rsidR="00557771">
        <w:t xml:space="preserve"> «Бисероплетение», «Наши истоки»</w:t>
      </w:r>
      <w:r>
        <w:t xml:space="preserve">, </w:t>
      </w:r>
      <w:r w:rsidR="00557771">
        <w:t xml:space="preserve">ребята посещали </w:t>
      </w:r>
      <w:r>
        <w:t>спор</w:t>
      </w:r>
      <w:r>
        <w:softHyphen/>
        <w:t>тивный зал и компьютерный класс школы. Больше всего дети занимались в спортивном зале.</w:t>
      </w:r>
    </w:p>
    <w:p w:rsidR="00844B0E" w:rsidRDefault="005F29A6">
      <w:pPr>
        <w:pStyle w:val="20"/>
        <w:shd w:val="clear" w:color="auto" w:fill="auto"/>
        <w:spacing w:after="0" w:line="274" w:lineRule="exact"/>
        <w:ind w:firstLine="760"/>
        <w:jc w:val="left"/>
      </w:pPr>
      <w:r>
        <w:t>С целью выявления занятости детей в вечернее время, профилактики употребления спиртосодержащих напитков, табачных и наркосодержащих веществ в течение каникул были организованы и проведены 3 рейдовых мероприятия в СДК и места, прилегающие к школе и СДК. Во время рейдовых проверок не было зарегистрировано учащихся, упот</w:t>
      </w:r>
      <w:r>
        <w:softHyphen/>
        <w:t>ребляющих ПАВ, нарушающих порядок и д</w:t>
      </w:r>
      <w:r w:rsidR="00557771">
        <w:t>исциплину в общественных местах, также не было выявлено детей, находящихся после 22.00 часов на улице без родителей.</w:t>
      </w:r>
    </w:p>
    <w:p w:rsidR="006F4399" w:rsidRDefault="00557771">
      <w:pPr>
        <w:pStyle w:val="20"/>
        <w:shd w:val="clear" w:color="auto" w:fill="auto"/>
        <w:spacing w:after="0" w:line="274" w:lineRule="exact"/>
        <w:ind w:firstLine="760"/>
        <w:jc w:val="left"/>
      </w:pPr>
      <w:r>
        <w:lastRenderedPageBreak/>
        <w:t xml:space="preserve">Педагоги школы в период каникул посетили </w:t>
      </w:r>
      <w:r w:rsidR="00265941">
        <w:t xml:space="preserve"> многодетные семьи </w:t>
      </w:r>
      <w:r w:rsidR="005F29A6">
        <w:t xml:space="preserve"> Сильченко</w:t>
      </w:r>
      <w:r>
        <w:t xml:space="preserve"> и </w:t>
      </w:r>
      <w:r w:rsidR="005F29A6">
        <w:t>Мирошниченко. На момент посе</w:t>
      </w:r>
      <w:r w:rsidR="005F29A6">
        <w:softHyphen/>
        <w:t>щения родители и дети находились дома. Обстановка в данных семьях удовлетворитель</w:t>
      </w:r>
      <w:r w:rsidR="005F29A6">
        <w:softHyphen/>
        <w:t>ная</w:t>
      </w:r>
      <w:r w:rsidR="00EE2DEA">
        <w:t xml:space="preserve">. </w:t>
      </w:r>
    </w:p>
    <w:p w:rsidR="00844B0E" w:rsidRDefault="005F29A6">
      <w:pPr>
        <w:pStyle w:val="20"/>
        <w:shd w:val="clear" w:color="auto" w:fill="auto"/>
        <w:spacing w:line="274" w:lineRule="exact"/>
        <w:ind w:firstLine="760"/>
        <w:jc w:val="left"/>
      </w:pPr>
      <w:r>
        <w:t>В целом</w:t>
      </w:r>
      <w:r w:rsidR="006F4399">
        <w:t xml:space="preserve"> мероприятия,  запланированные   на весенние</w:t>
      </w:r>
      <w:r>
        <w:t xml:space="preserve"> каникулы</w:t>
      </w:r>
      <w:r w:rsidR="006F4399">
        <w:t>,</w:t>
      </w:r>
      <w:r>
        <w:t xml:space="preserve"> были проведены, пра</w:t>
      </w:r>
      <w:r>
        <w:softHyphen/>
        <w:t>вонарушений со стороны детей не наблюдалось.</w:t>
      </w:r>
    </w:p>
    <w:p w:rsidR="00844B0E" w:rsidRDefault="005F29A6">
      <w:pPr>
        <w:pStyle w:val="20"/>
        <w:shd w:val="clear" w:color="auto" w:fill="auto"/>
        <w:spacing w:after="0" w:line="274" w:lineRule="exact"/>
        <w:jc w:val="left"/>
      </w:pPr>
      <w:r>
        <w:t>Рекомендации:</w:t>
      </w:r>
    </w:p>
    <w:p w:rsidR="00844B0E" w:rsidRDefault="00265941" w:rsidP="00265941">
      <w:pPr>
        <w:pStyle w:val="20"/>
        <w:shd w:val="clear" w:color="auto" w:fill="auto"/>
        <w:spacing w:after="0" w:line="274" w:lineRule="exact"/>
        <w:jc w:val="left"/>
      </w:pPr>
      <w:r>
        <w:t xml:space="preserve">Классным руководителям </w:t>
      </w:r>
      <w:r w:rsidR="005F29A6">
        <w:t>проанализировать занятость детей в каникулярное время</w:t>
      </w:r>
      <w:r w:rsidR="00EE2DEA">
        <w:t xml:space="preserve"> по классам, продолжать вести</w:t>
      </w:r>
      <w:r w:rsidR="005F29A6">
        <w:t xml:space="preserve"> работу с детьми группы «риска», вовлекать «трудных» детей в различные классные и общешкольные ме</w:t>
      </w:r>
      <w:r w:rsidR="005F29A6">
        <w:softHyphen/>
        <w:t xml:space="preserve">роприятия в течение </w:t>
      </w:r>
      <w:r w:rsidR="006F4399">
        <w:t>4</w:t>
      </w:r>
      <w:r w:rsidR="005F29A6">
        <w:t xml:space="preserve"> четверти, систематически отслеживать посещаемость и успевае</w:t>
      </w:r>
      <w:r w:rsidR="005F29A6">
        <w:softHyphen/>
        <w:t>мость «слабых», «трудных» обучающихся, вести журнал индивидуальных бесед с учени</w:t>
      </w:r>
      <w:r w:rsidR="005F29A6">
        <w:softHyphen/>
        <w:t>ками в каждом классе.</w:t>
      </w:r>
      <w:r w:rsidR="006F4399">
        <w:t xml:space="preserve"> Организовать участие учащихся в мероприятиях по благоустройству школьной территории, </w:t>
      </w:r>
      <w:r w:rsidR="00EE2DEA">
        <w:t xml:space="preserve">классных комнат, активизировать </w:t>
      </w:r>
      <w:r w:rsidR="006F4399">
        <w:t xml:space="preserve"> шефскую работу над семьями ветерана ВОВ Мирошниченко А.В. и вдов.</w:t>
      </w:r>
    </w:p>
    <w:p w:rsidR="00265941" w:rsidRDefault="00265941" w:rsidP="00265941">
      <w:pPr>
        <w:pStyle w:val="20"/>
        <w:shd w:val="clear" w:color="auto" w:fill="auto"/>
        <w:spacing w:after="0" w:line="274" w:lineRule="exact"/>
        <w:jc w:val="left"/>
      </w:pPr>
    </w:p>
    <w:p w:rsidR="00265941" w:rsidRDefault="00265941" w:rsidP="00265941">
      <w:pPr>
        <w:pStyle w:val="20"/>
        <w:shd w:val="clear" w:color="auto" w:fill="auto"/>
        <w:spacing w:after="0" w:line="274" w:lineRule="exact"/>
        <w:jc w:val="left"/>
      </w:pPr>
    </w:p>
    <w:p w:rsidR="00265941" w:rsidRDefault="00265941" w:rsidP="00265941">
      <w:pPr>
        <w:pStyle w:val="20"/>
        <w:shd w:val="clear" w:color="auto" w:fill="auto"/>
        <w:spacing w:after="0" w:line="274" w:lineRule="exact"/>
        <w:jc w:val="left"/>
      </w:pPr>
    </w:p>
    <w:p w:rsidR="00EE2DEA" w:rsidRDefault="00EE2DEA" w:rsidP="00265941">
      <w:pPr>
        <w:pStyle w:val="20"/>
        <w:shd w:val="clear" w:color="auto" w:fill="auto"/>
        <w:spacing w:after="0" w:line="274" w:lineRule="exact"/>
        <w:jc w:val="left"/>
      </w:pPr>
      <w:r>
        <w:t>Директор МБОУ</w:t>
      </w:r>
    </w:p>
    <w:p w:rsidR="004C6439" w:rsidRDefault="00EE2DEA" w:rsidP="00265941">
      <w:pPr>
        <w:pStyle w:val="20"/>
        <w:shd w:val="clear" w:color="auto" w:fill="auto"/>
        <w:spacing w:after="0" w:line="274" w:lineRule="exact"/>
        <w:jc w:val="left"/>
        <w:rPr>
          <w:noProof/>
          <w:lang w:bidi="ar-SA"/>
        </w:rPr>
      </w:pPr>
      <w:r>
        <w:t>«ООШ с.Лубяное-Первое»</w:t>
      </w:r>
      <w:r w:rsidR="00265941">
        <w:t>:                           Лебедева В.Н.</w:t>
      </w:r>
      <w:r w:rsidR="00265941" w:rsidRPr="00265941">
        <w:rPr>
          <w:noProof/>
        </w:rPr>
        <w:t xml:space="preserve"> </w:t>
      </w:r>
    </w:p>
    <w:p w:rsidR="004C6439" w:rsidRDefault="004C6439" w:rsidP="00265941">
      <w:pPr>
        <w:pStyle w:val="20"/>
        <w:shd w:val="clear" w:color="auto" w:fill="auto"/>
        <w:spacing w:after="0" w:line="274" w:lineRule="exact"/>
        <w:jc w:val="left"/>
        <w:rPr>
          <w:noProof/>
          <w:lang w:bidi="ar-SA"/>
        </w:rPr>
      </w:pPr>
    </w:p>
    <w:p w:rsidR="00265941" w:rsidRDefault="00265941" w:rsidP="00265941">
      <w:pPr>
        <w:pStyle w:val="20"/>
        <w:shd w:val="clear" w:color="auto" w:fill="auto"/>
        <w:spacing w:after="0" w:line="274" w:lineRule="exact"/>
        <w:jc w:val="left"/>
      </w:pPr>
    </w:p>
    <w:sectPr w:rsidR="00265941" w:rsidSect="00265941">
      <w:pgSz w:w="11900" w:h="16840"/>
      <w:pgMar w:top="1340" w:right="843" w:bottom="1732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C02" w:rsidRDefault="00553C02" w:rsidP="00844B0E">
      <w:r>
        <w:separator/>
      </w:r>
    </w:p>
  </w:endnote>
  <w:endnote w:type="continuationSeparator" w:id="1">
    <w:p w:rsidR="00553C02" w:rsidRDefault="00553C02" w:rsidP="00844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C02" w:rsidRDefault="00553C02"/>
  </w:footnote>
  <w:footnote w:type="continuationSeparator" w:id="1">
    <w:p w:rsidR="00553C02" w:rsidRDefault="00553C0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711CE"/>
    <w:multiLevelType w:val="hybridMultilevel"/>
    <w:tmpl w:val="492EDCF4"/>
    <w:lvl w:ilvl="0" w:tplc="08563824">
      <w:start w:val="3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BB922B5"/>
    <w:multiLevelType w:val="hybridMultilevel"/>
    <w:tmpl w:val="D78A50B0"/>
    <w:lvl w:ilvl="0" w:tplc="6DF0185C">
      <w:start w:val="30"/>
      <w:numFmt w:val="decimal"/>
      <w:lvlText w:val="%1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">
    <w:nsid w:val="33156DB3"/>
    <w:multiLevelType w:val="multilevel"/>
    <w:tmpl w:val="C43EF78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0069CB"/>
    <w:multiLevelType w:val="hybridMultilevel"/>
    <w:tmpl w:val="218EC730"/>
    <w:lvl w:ilvl="0" w:tplc="3A985A78">
      <w:start w:val="3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6D2585"/>
    <w:multiLevelType w:val="multilevel"/>
    <w:tmpl w:val="4D341A38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40649A"/>
    <w:multiLevelType w:val="hybridMultilevel"/>
    <w:tmpl w:val="16B46900"/>
    <w:lvl w:ilvl="0" w:tplc="3B9EA0C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44B0E"/>
    <w:rsid w:val="00027B17"/>
    <w:rsid w:val="000838B8"/>
    <w:rsid w:val="000E47D4"/>
    <w:rsid w:val="001B3ECA"/>
    <w:rsid w:val="001E0B44"/>
    <w:rsid w:val="00265941"/>
    <w:rsid w:val="002A084E"/>
    <w:rsid w:val="0048523E"/>
    <w:rsid w:val="004B29F6"/>
    <w:rsid w:val="004C6439"/>
    <w:rsid w:val="004F6318"/>
    <w:rsid w:val="00553C02"/>
    <w:rsid w:val="00557771"/>
    <w:rsid w:val="00561E98"/>
    <w:rsid w:val="005A544D"/>
    <w:rsid w:val="005F29A6"/>
    <w:rsid w:val="006F4399"/>
    <w:rsid w:val="007A2F92"/>
    <w:rsid w:val="00844B0E"/>
    <w:rsid w:val="009228EA"/>
    <w:rsid w:val="00AB0EF7"/>
    <w:rsid w:val="00AF6F20"/>
    <w:rsid w:val="00B42FC5"/>
    <w:rsid w:val="00D667B8"/>
    <w:rsid w:val="00D8596B"/>
    <w:rsid w:val="00E332B8"/>
    <w:rsid w:val="00EE2DEA"/>
    <w:rsid w:val="00F90678"/>
    <w:rsid w:val="00F9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4B0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4B0E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844B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844B0E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659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94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9ABE5-A03F-4A68-9751-E58DC463E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11</cp:revision>
  <dcterms:created xsi:type="dcterms:W3CDTF">2015-11-09T20:56:00Z</dcterms:created>
  <dcterms:modified xsi:type="dcterms:W3CDTF">2016-04-06T12:54:00Z</dcterms:modified>
</cp:coreProperties>
</file>