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A6" w:rsidRDefault="00A25BA6" w:rsidP="00A25BA6">
      <w:pPr>
        <w:pStyle w:val="af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noProof/>
          <w:sz w:val="28"/>
          <w:szCs w:val="28"/>
        </w:rPr>
        <w:br/>
        <w:t>«Основная общеобразовательная школа с.Лубяное-Первое</w:t>
      </w:r>
    </w:p>
    <w:p w:rsidR="00A25BA6" w:rsidRDefault="00A25BA6" w:rsidP="00A25BA6">
      <w:pPr>
        <w:pStyle w:val="af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Чернянского района Белгородской области»</w:t>
      </w:r>
    </w:p>
    <w:p w:rsidR="00A25BA6" w:rsidRDefault="00A25BA6" w:rsidP="00A25BA6">
      <w:pPr>
        <w:rPr>
          <w:sz w:val="28"/>
          <w:szCs w:val="28"/>
        </w:rPr>
      </w:pPr>
    </w:p>
    <w:p w:rsidR="00A25BA6" w:rsidRDefault="00A25BA6" w:rsidP="00A25BA6">
      <w:pPr>
        <w:rPr>
          <w:sz w:val="28"/>
          <w:szCs w:val="28"/>
        </w:rPr>
      </w:pPr>
    </w:p>
    <w:p w:rsidR="00A25BA6" w:rsidRDefault="00A25BA6" w:rsidP="00A25BA6">
      <w:pPr>
        <w:rPr>
          <w:sz w:val="28"/>
          <w:szCs w:val="28"/>
        </w:rPr>
      </w:pPr>
    </w:p>
    <w:tbl>
      <w:tblPr>
        <w:tblStyle w:val="ad"/>
        <w:tblW w:w="0" w:type="auto"/>
        <w:tblInd w:w="6771" w:type="dxa"/>
        <w:tblLook w:val="04A0" w:firstRow="1" w:lastRow="0" w:firstColumn="1" w:lastColumn="0" w:noHBand="0" w:noVBand="1"/>
      </w:tblPr>
      <w:tblGrid>
        <w:gridCol w:w="2795"/>
      </w:tblGrid>
      <w:tr w:rsidR="00A25BA6" w:rsidTr="00A25BA6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A6" w:rsidRDefault="00A25B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02-2</w:t>
            </w:r>
          </w:p>
        </w:tc>
      </w:tr>
      <w:tr w:rsidR="00A25BA6" w:rsidTr="00A25BA6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A6" w:rsidRDefault="00A25B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</w:p>
          <w:p w:rsidR="00A25BA6" w:rsidRDefault="00A25B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ООП ООО</w:t>
            </w:r>
          </w:p>
          <w:p w:rsidR="00A25BA6" w:rsidRDefault="00A25B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(ФГОС)</w:t>
            </w:r>
          </w:p>
        </w:tc>
      </w:tr>
    </w:tbl>
    <w:p w:rsidR="00A25BA6" w:rsidRDefault="00A25BA6" w:rsidP="00A25BA6">
      <w:pPr>
        <w:rPr>
          <w:sz w:val="28"/>
          <w:szCs w:val="28"/>
        </w:rPr>
      </w:pPr>
    </w:p>
    <w:p w:rsidR="00A25BA6" w:rsidRDefault="00A25BA6" w:rsidP="00A25BA6">
      <w:pPr>
        <w:rPr>
          <w:sz w:val="28"/>
          <w:szCs w:val="28"/>
        </w:rPr>
      </w:pPr>
    </w:p>
    <w:p w:rsidR="00A25BA6" w:rsidRDefault="00A25BA6" w:rsidP="00A25BA6">
      <w:pPr>
        <w:rPr>
          <w:sz w:val="28"/>
          <w:szCs w:val="28"/>
        </w:rPr>
      </w:pPr>
    </w:p>
    <w:p w:rsidR="00A25BA6" w:rsidRDefault="00A25BA6" w:rsidP="00A25BA6">
      <w:pPr>
        <w:rPr>
          <w:sz w:val="28"/>
          <w:szCs w:val="28"/>
        </w:rPr>
      </w:pPr>
    </w:p>
    <w:p w:rsidR="00A25BA6" w:rsidRDefault="00A25BA6" w:rsidP="00A25BA6">
      <w:pPr>
        <w:rPr>
          <w:sz w:val="28"/>
          <w:szCs w:val="28"/>
        </w:rPr>
      </w:pPr>
    </w:p>
    <w:p w:rsidR="00A25BA6" w:rsidRDefault="00A25BA6" w:rsidP="00A25BA6">
      <w:pPr>
        <w:jc w:val="center"/>
        <w:rPr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«Физика</w:t>
      </w:r>
      <w:r>
        <w:rPr>
          <w:b/>
          <w:sz w:val="28"/>
          <w:szCs w:val="28"/>
        </w:rPr>
        <w:t>»</w:t>
      </w: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-9 классы</w:t>
      </w: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</w:p>
    <w:p w:rsidR="00A25BA6" w:rsidRDefault="00A25BA6" w:rsidP="00A25BA6">
      <w:pPr>
        <w:pStyle w:val="af3"/>
        <w:jc w:val="center"/>
        <w:rPr>
          <w:b/>
          <w:sz w:val="28"/>
          <w:szCs w:val="28"/>
        </w:rPr>
      </w:pPr>
      <w:bookmarkStart w:id="0" w:name="_GoBack"/>
      <w:bookmarkEnd w:id="0"/>
    </w:p>
    <w:p w:rsidR="00A25BA6" w:rsidRDefault="00A25BA6" w:rsidP="001E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91" w:rsidRDefault="001C7E5D" w:rsidP="001E66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E5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Pr="001C7E5D">
        <w:rPr>
          <w:rFonts w:ascii="Times New Roman" w:hAnsi="Times New Roman" w:cs="Times New Roman"/>
          <w:b/>
          <w:bCs/>
          <w:sz w:val="28"/>
          <w:szCs w:val="28"/>
        </w:rPr>
        <w:t xml:space="preserve">  освоения учебного предмета</w:t>
      </w:r>
    </w:p>
    <w:p w:rsidR="001C7E5D" w:rsidRPr="00E16D75" w:rsidRDefault="001C7E5D" w:rsidP="001E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D75" w:rsidRPr="00893C86" w:rsidRDefault="00E16D75" w:rsidP="001C7E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6A9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  обучения</w:t>
      </w:r>
      <w:r w:rsidRPr="00893C86">
        <w:rPr>
          <w:rFonts w:ascii="Times New Roman" w:hAnsi="Times New Roman" w:cs="Times New Roman"/>
          <w:sz w:val="24"/>
          <w:szCs w:val="24"/>
        </w:rPr>
        <w:t xml:space="preserve"> физике в основной школе являются:</w:t>
      </w:r>
    </w:p>
    <w:p w:rsidR="00E16D75" w:rsidRPr="00893C86" w:rsidRDefault="00E16D75" w:rsidP="00672374">
      <w:pPr>
        <w:pStyle w:val="a9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на основе развития интеллектуальных и творческих способностей учащихся;</w:t>
      </w:r>
    </w:p>
    <w:p w:rsidR="00E16D75" w:rsidRPr="00893C86" w:rsidRDefault="00E16D75" w:rsidP="00672374">
      <w:pPr>
        <w:pStyle w:val="a9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 xml:space="preserve"> убежденность в возможности познания природы, в необходимости разумного испол</w:t>
      </w:r>
      <w:r w:rsidRPr="00893C86">
        <w:rPr>
          <w:rFonts w:ascii="Times New Roman" w:hAnsi="Times New Roman" w:cs="Times New Roman"/>
          <w:sz w:val="24"/>
          <w:szCs w:val="24"/>
        </w:rPr>
        <w:t>ь</w:t>
      </w:r>
      <w:r w:rsidRPr="00893C86">
        <w:rPr>
          <w:rFonts w:ascii="Times New Roman" w:hAnsi="Times New Roman" w:cs="Times New Roman"/>
          <w:sz w:val="24"/>
          <w:szCs w:val="24"/>
        </w:rPr>
        <w:t>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E16D75" w:rsidRPr="00893C86" w:rsidRDefault="00E16D75" w:rsidP="00672374">
      <w:pPr>
        <w:pStyle w:val="a9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 xml:space="preserve"> самостоятельность в приобретении новых знаний и практических умений;</w:t>
      </w:r>
    </w:p>
    <w:p w:rsidR="00E16D75" w:rsidRPr="00893C86" w:rsidRDefault="00E16D75" w:rsidP="00672374">
      <w:pPr>
        <w:pStyle w:val="a9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 xml:space="preserve"> готовность к выбору жизненного пути в соответствии с собственными интересами и возможностями;</w:t>
      </w:r>
    </w:p>
    <w:p w:rsidR="00E16D75" w:rsidRPr="00893C86" w:rsidRDefault="00E16D75" w:rsidP="00672374">
      <w:pPr>
        <w:pStyle w:val="a9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 xml:space="preserve"> мотивация образовательной деятельности школьников на основе личностно-ориентированного подхода;</w:t>
      </w:r>
    </w:p>
    <w:p w:rsidR="00B34491" w:rsidRPr="00696A79" w:rsidRDefault="00E16D75" w:rsidP="00672374">
      <w:pPr>
        <w:pStyle w:val="a9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A79">
        <w:rPr>
          <w:rFonts w:ascii="Times New Roman" w:hAnsi="Times New Roman" w:cs="Times New Roman"/>
          <w:sz w:val="24"/>
          <w:szCs w:val="24"/>
        </w:rPr>
        <w:t xml:space="preserve"> формирование ценностных отношений друг к другу, учителю, авторам открытий и изобретений, результатам обучения.</w:t>
      </w:r>
    </w:p>
    <w:p w:rsidR="00E16D75" w:rsidRPr="00E16D75" w:rsidRDefault="00E16D75" w:rsidP="00672374">
      <w:pPr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E16D7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E16D75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представлены в соде</w:t>
      </w:r>
      <w:r w:rsidRPr="00E16D75">
        <w:rPr>
          <w:rFonts w:ascii="Times New Roman" w:hAnsi="Times New Roman" w:cs="Times New Roman"/>
          <w:sz w:val="24"/>
          <w:szCs w:val="24"/>
        </w:rPr>
        <w:t>р</w:t>
      </w:r>
      <w:r w:rsidRPr="00E16D75">
        <w:rPr>
          <w:rFonts w:ascii="Times New Roman" w:hAnsi="Times New Roman" w:cs="Times New Roman"/>
          <w:sz w:val="24"/>
          <w:szCs w:val="24"/>
        </w:rPr>
        <w:t>жании курса по темам. Обеспечить достижение планируемых результатов освоения о</w:t>
      </w:r>
      <w:r w:rsidRPr="00E16D75">
        <w:rPr>
          <w:rFonts w:ascii="Times New Roman" w:hAnsi="Times New Roman" w:cs="Times New Roman"/>
          <w:sz w:val="24"/>
          <w:szCs w:val="24"/>
        </w:rPr>
        <w:t>с</w:t>
      </w:r>
      <w:r w:rsidRPr="00E16D75">
        <w:rPr>
          <w:rFonts w:ascii="Times New Roman" w:hAnsi="Times New Roman" w:cs="Times New Roman"/>
          <w:sz w:val="24"/>
          <w:szCs w:val="24"/>
        </w:rPr>
        <w:t>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образования— знания не передаются в готовом виде, а добываются учащимися в процессе познавательной де</w:t>
      </w:r>
      <w:r w:rsidRPr="00E16D75">
        <w:rPr>
          <w:rFonts w:ascii="Times New Roman" w:hAnsi="Times New Roman" w:cs="Times New Roman"/>
          <w:sz w:val="24"/>
          <w:szCs w:val="24"/>
        </w:rPr>
        <w:t>я</w:t>
      </w:r>
      <w:r w:rsidRPr="00E16D75">
        <w:rPr>
          <w:rFonts w:ascii="Times New Roman" w:hAnsi="Times New Roman" w:cs="Times New Roman"/>
          <w:sz w:val="24"/>
          <w:szCs w:val="24"/>
        </w:rPr>
        <w:t>тельности. Одним из путей повышения мотивации и эффективности учебной деятельности в основной школе является включение учащихся в которая имеет следующие особенн</w:t>
      </w:r>
      <w:r w:rsidRPr="00E16D75">
        <w:rPr>
          <w:rFonts w:ascii="Times New Roman" w:hAnsi="Times New Roman" w:cs="Times New Roman"/>
          <w:sz w:val="24"/>
          <w:szCs w:val="24"/>
        </w:rPr>
        <w:t>о</w:t>
      </w:r>
      <w:r w:rsidRPr="00E16D75">
        <w:rPr>
          <w:rFonts w:ascii="Times New Roman" w:hAnsi="Times New Roman" w:cs="Times New Roman"/>
          <w:sz w:val="24"/>
          <w:szCs w:val="24"/>
        </w:rPr>
        <w:t>сти:</w:t>
      </w:r>
    </w:p>
    <w:p w:rsidR="00E16D75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D75">
        <w:rPr>
          <w:rFonts w:ascii="Times New Roman" w:hAnsi="Times New Roman" w:cs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</w:t>
      </w:r>
      <w:r w:rsidRPr="00E16D75">
        <w:rPr>
          <w:rFonts w:ascii="Times New Roman" w:hAnsi="Times New Roman" w:cs="Times New Roman"/>
          <w:sz w:val="24"/>
          <w:szCs w:val="24"/>
        </w:rPr>
        <w:t>в</w:t>
      </w:r>
      <w:r w:rsidRPr="00E16D75">
        <w:rPr>
          <w:rFonts w:ascii="Times New Roman" w:hAnsi="Times New Roman" w:cs="Times New Roman"/>
          <w:sz w:val="24"/>
          <w:szCs w:val="24"/>
        </w:rPr>
        <w:t>лена не только на повышение компетентности подростков в предметной области опред</w:t>
      </w:r>
      <w:r w:rsidRPr="00E16D75">
        <w:rPr>
          <w:rFonts w:ascii="Times New Roman" w:hAnsi="Times New Roman" w:cs="Times New Roman"/>
          <w:sz w:val="24"/>
          <w:szCs w:val="24"/>
        </w:rPr>
        <w:t>е</w:t>
      </w:r>
      <w:r w:rsidRPr="00E16D75">
        <w:rPr>
          <w:rFonts w:ascii="Times New Roman" w:hAnsi="Times New Roman" w:cs="Times New Roman"/>
          <w:sz w:val="24"/>
          <w:szCs w:val="24"/>
        </w:rPr>
        <w:t>ленных учебных дисциплин, не только на развитие их способностей, но и на создание продукта, имеющего значимость для других;</w:t>
      </w:r>
    </w:p>
    <w:p w:rsidR="00B34491" w:rsidRDefault="00B34491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D75" w:rsidRPr="00E16D75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D75">
        <w:rPr>
          <w:rFonts w:ascii="Times New Roman" w:hAnsi="Times New Roman" w:cs="Times New Roman"/>
          <w:sz w:val="24"/>
          <w:szCs w:val="24"/>
        </w:rPr>
        <w:t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</w:t>
      </w:r>
      <w:r w:rsidRPr="00E16D75">
        <w:rPr>
          <w:rFonts w:ascii="Times New Roman" w:hAnsi="Times New Roman" w:cs="Times New Roman"/>
          <w:sz w:val="24"/>
          <w:szCs w:val="24"/>
        </w:rPr>
        <w:t>о</w:t>
      </w:r>
      <w:r w:rsidRPr="00E16D75">
        <w:rPr>
          <w:rFonts w:ascii="Times New Roman" w:hAnsi="Times New Roman" w:cs="Times New Roman"/>
          <w:sz w:val="24"/>
          <w:szCs w:val="24"/>
        </w:rPr>
        <w:t>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</w:t>
      </w:r>
      <w:r w:rsidRPr="00E16D75">
        <w:rPr>
          <w:rFonts w:ascii="Times New Roman" w:hAnsi="Times New Roman" w:cs="Times New Roman"/>
          <w:sz w:val="24"/>
          <w:szCs w:val="24"/>
        </w:rPr>
        <w:t>о</w:t>
      </w:r>
      <w:r w:rsidRPr="00E16D75">
        <w:rPr>
          <w:rFonts w:ascii="Times New Roman" w:hAnsi="Times New Roman" w:cs="Times New Roman"/>
          <w:sz w:val="24"/>
          <w:szCs w:val="24"/>
        </w:rPr>
        <w:t>дить от одного вида общения к другому, приобретают навыки индивидуальной самосто</w:t>
      </w:r>
      <w:r w:rsidRPr="00E16D75">
        <w:rPr>
          <w:rFonts w:ascii="Times New Roman" w:hAnsi="Times New Roman" w:cs="Times New Roman"/>
          <w:sz w:val="24"/>
          <w:szCs w:val="24"/>
        </w:rPr>
        <w:t>я</w:t>
      </w:r>
      <w:r w:rsidRPr="00E16D75">
        <w:rPr>
          <w:rFonts w:ascii="Times New Roman" w:hAnsi="Times New Roman" w:cs="Times New Roman"/>
          <w:sz w:val="24"/>
          <w:szCs w:val="24"/>
        </w:rPr>
        <w:t>тельной работы и сотрудничества в коллективе;</w:t>
      </w:r>
    </w:p>
    <w:p w:rsidR="00E16D75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D75">
        <w:rPr>
          <w:rFonts w:ascii="Times New Roman" w:hAnsi="Times New Roman" w:cs="Times New Roman"/>
          <w:sz w:val="24"/>
          <w:szCs w:val="24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</w:t>
      </w:r>
      <w:r w:rsidRPr="00E16D75">
        <w:rPr>
          <w:rFonts w:ascii="Times New Roman" w:hAnsi="Times New Roman" w:cs="Times New Roman"/>
          <w:sz w:val="24"/>
          <w:szCs w:val="24"/>
        </w:rPr>
        <w:t>о</w:t>
      </w:r>
      <w:r w:rsidRPr="00E16D75">
        <w:rPr>
          <w:rFonts w:ascii="Times New Roman" w:hAnsi="Times New Roman" w:cs="Times New Roman"/>
          <w:sz w:val="24"/>
          <w:szCs w:val="24"/>
        </w:rPr>
        <w:t>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672374" w:rsidRDefault="00960960" w:rsidP="0067237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96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672374" w:rsidRDefault="00672374" w:rsidP="0067237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7E5D" w:rsidRDefault="001C7E5D" w:rsidP="0067237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7E5D" w:rsidRDefault="001C7E5D" w:rsidP="0067237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7E5D" w:rsidRDefault="001C7E5D" w:rsidP="0067237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D75" w:rsidRPr="00893C86" w:rsidRDefault="00E16D75" w:rsidP="00672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6A9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Метапредметными результатами  обучения физике</w:t>
      </w:r>
      <w:r w:rsidRPr="00893C86">
        <w:rPr>
          <w:rFonts w:ascii="Times New Roman" w:hAnsi="Times New Roman" w:cs="Times New Roman"/>
          <w:sz w:val="24"/>
          <w:szCs w:val="24"/>
        </w:rPr>
        <w:t xml:space="preserve"> в основной школе являются:</w:t>
      </w:r>
    </w:p>
    <w:p w:rsidR="00E16D75" w:rsidRDefault="00E16D75" w:rsidP="00672374">
      <w:pPr>
        <w:pStyle w:val="a9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</w:t>
      </w:r>
      <w:r w:rsidRPr="00893C86">
        <w:rPr>
          <w:rFonts w:ascii="Times New Roman" w:hAnsi="Times New Roman" w:cs="Times New Roman"/>
          <w:sz w:val="24"/>
          <w:szCs w:val="24"/>
        </w:rPr>
        <w:t>ь</w:t>
      </w:r>
      <w:r w:rsidRPr="00893C86">
        <w:rPr>
          <w:rFonts w:ascii="Times New Roman" w:hAnsi="Times New Roman" w:cs="Times New Roman"/>
          <w:sz w:val="24"/>
          <w:szCs w:val="24"/>
        </w:rPr>
        <w:t>татов своей деятельности, умениями предвидеть возможные результаты своих действий;</w:t>
      </w:r>
    </w:p>
    <w:p w:rsidR="00E16D75" w:rsidRPr="00E16D75" w:rsidRDefault="00E16D75" w:rsidP="00672374">
      <w:pPr>
        <w:pStyle w:val="a9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D75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75">
        <w:rPr>
          <w:rFonts w:ascii="Times New Roman" w:hAnsi="Times New Roman" w:cs="Times New Roman"/>
          <w:sz w:val="24"/>
          <w:szCs w:val="24"/>
        </w:rPr>
        <w:t>овладение универсальными учебн</w:t>
      </w:r>
      <w:r w:rsidRPr="00E16D75">
        <w:rPr>
          <w:rFonts w:ascii="Times New Roman" w:hAnsi="Times New Roman" w:cs="Times New Roman"/>
          <w:sz w:val="24"/>
          <w:szCs w:val="24"/>
        </w:rPr>
        <w:t>ы</w:t>
      </w:r>
      <w:r w:rsidRPr="00E16D75">
        <w:rPr>
          <w:rFonts w:ascii="Times New Roman" w:hAnsi="Times New Roman" w:cs="Times New Roman"/>
          <w:sz w:val="24"/>
          <w:szCs w:val="24"/>
        </w:rPr>
        <w:t>ми действиями на примерах гипотез для объяснения известных фактов и экспериме</w:t>
      </w:r>
      <w:r w:rsidRPr="00E16D75">
        <w:rPr>
          <w:rFonts w:ascii="Times New Roman" w:hAnsi="Times New Roman" w:cs="Times New Roman"/>
          <w:sz w:val="24"/>
          <w:szCs w:val="24"/>
        </w:rPr>
        <w:t>н</w:t>
      </w:r>
      <w:r w:rsidRPr="00E16D75">
        <w:rPr>
          <w:rFonts w:ascii="Times New Roman" w:hAnsi="Times New Roman" w:cs="Times New Roman"/>
          <w:sz w:val="24"/>
          <w:szCs w:val="24"/>
        </w:rPr>
        <w:t>тальной проверки выдвигаемых гипотез, разработки теоретических моделей процессов или явлений;</w:t>
      </w:r>
    </w:p>
    <w:p w:rsidR="00E16D75" w:rsidRPr="00893C86" w:rsidRDefault="00E16D75" w:rsidP="00672374">
      <w:pPr>
        <w:pStyle w:val="a9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</w:t>
      </w:r>
      <w:r w:rsidRPr="00893C86">
        <w:rPr>
          <w:rFonts w:ascii="Times New Roman" w:hAnsi="Times New Roman" w:cs="Times New Roman"/>
          <w:sz w:val="24"/>
          <w:szCs w:val="24"/>
        </w:rPr>
        <w:t>у</w:t>
      </w:r>
      <w:r w:rsidRPr="00893C86">
        <w:rPr>
          <w:rFonts w:ascii="Times New Roman" w:hAnsi="Times New Roman" w:cs="Times New Roman"/>
          <w:sz w:val="24"/>
          <w:szCs w:val="24"/>
        </w:rPr>
        <w:t>ченную информацию в соответствии с поставленными задачами, выделять основное с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держание прочитанного текста, находить в нем ответы на поставленные вопросы и изл</w:t>
      </w:r>
      <w:r w:rsidRPr="00893C86">
        <w:rPr>
          <w:rFonts w:ascii="Times New Roman" w:hAnsi="Times New Roman" w:cs="Times New Roman"/>
          <w:sz w:val="24"/>
          <w:szCs w:val="24"/>
        </w:rPr>
        <w:t>а</w:t>
      </w:r>
      <w:r w:rsidRPr="00893C86">
        <w:rPr>
          <w:rFonts w:ascii="Times New Roman" w:hAnsi="Times New Roman" w:cs="Times New Roman"/>
          <w:sz w:val="24"/>
          <w:szCs w:val="24"/>
        </w:rPr>
        <w:t>гать его;</w:t>
      </w:r>
    </w:p>
    <w:p w:rsidR="00E16D75" w:rsidRPr="00893C86" w:rsidRDefault="00E16D75" w:rsidP="00672374">
      <w:pPr>
        <w:pStyle w:val="a9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 xml:space="preserve"> приобретение опыта самостоятельного поиска, анализа и отбора информации с и</w:t>
      </w:r>
      <w:r w:rsidRPr="00893C86">
        <w:rPr>
          <w:rFonts w:ascii="Times New Roman" w:hAnsi="Times New Roman" w:cs="Times New Roman"/>
          <w:sz w:val="24"/>
          <w:szCs w:val="24"/>
        </w:rPr>
        <w:t>с</w:t>
      </w:r>
      <w:r w:rsidRPr="00893C86">
        <w:rPr>
          <w:rFonts w:ascii="Times New Roman" w:hAnsi="Times New Roman" w:cs="Times New Roman"/>
          <w:sz w:val="24"/>
          <w:szCs w:val="24"/>
        </w:rPr>
        <w:t>пользованием различных источников и новых информационных технологий для решения познавательных задач;</w:t>
      </w:r>
    </w:p>
    <w:p w:rsidR="00E16D75" w:rsidRPr="00893C86" w:rsidRDefault="00E16D75" w:rsidP="00672374">
      <w:pPr>
        <w:pStyle w:val="a9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 xml:space="preserve">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E16D75" w:rsidRPr="00893C86" w:rsidRDefault="00E16D75" w:rsidP="00672374">
      <w:pPr>
        <w:pStyle w:val="a9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 xml:space="preserve"> освоение приемов действий в нестандартных ситуациях, овладение эвристическ</w:t>
      </w:r>
      <w:r w:rsidRPr="00893C86">
        <w:rPr>
          <w:rFonts w:ascii="Times New Roman" w:hAnsi="Times New Roman" w:cs="Times New Roman"/>
          <w:sz w:val="24"/>
          <w:szCs w:val="24"/>
        </w:rPr>
        <w:t>и</w:t>
      </w:r>
      <w:r w:rsidRPr="00893C86">
        <w:rPr>
          <w:rFonts w:ascii="Times New Roman" w:hAnsi="Times New Roman" w:cs="Times New Roman"/>
          <w:sz w:val="24"/>
          <w:szCs w:val="24"/>
        </w:rPr>
        <w:t>ми методами решения проблем;</w:t>
      </w:r>
    </w:p>
    <w:p w:rsidR="00E16D75" w:rsidRDefault="00E16D75" w:rsidP="00672374">
      <w:pPr>
        <w:pStyle w:val="a9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 xml:space="preserve">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96A79" w:rsidRDefault="00696A79" w:rsidP="00672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A9" w:rsidRPr="002256A9" w:rsidRDefault="002256A9" w:rsidP="00672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A9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предмета. </w:t>
      </w:r>
    </w:p>
    <w:p w:rsidR="00E16D75" w:rsidRPr="00893C86" w:rsidRDefault="001F5458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(68 </w:t>
      </w:r>
      <w:r w:rsidR="00E16D75" w:rsidRPr="00893C86">
        <w:rPr>
          <w:rFonts w:ascii="Times New Roman" w:hAnsi="Times New Roman" w:cs="Times New Roman"/>
          <w:b/>
          <w:sz w:val="24"/>
          <w:szCs w:val="24"/>
        </w:rPr>
        <w:t>ч, 2ч в неделю)</w:t>
      </w:r>
    </w:p>
    <w:p w:rsidR="00E16D75" w:rsidRPr="00893C86" w:rsidRDefault="00E16D75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86">
        <w:rPr>
          <w:rFonts w:ascii="Times New Roman" w:hAnsi="Times New Roman" w:cs="Times New Roman"/>
          <w:b/>
          <w:sz w:val="24"/>
          <w:szCs w:val="24"/>
        </w:rPr>
        <w:t>Введение (4 ч)</w:t>
      </w:r>
    </w:p>
    <w:p w:rsidR="00E16D75" w:rsidRPr="00461E8E" w:rsidRDefault="00E16D75" w:rsidP="0067237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тел. Наблюдение и описание физических явлений</w:t>
      </w:r>
      <w:r w:rsidR="00461E8E">
        <w:rPr>
          <w:rFonts w:ascii="Times New Roman" w:hAnsi="Times New Roman" w:cs="Times New Roman"/>
          <w:sz w:val="24"/>
          <w:szCs w:val="24"/>
        </w:rPr>
        <w:t>.</w:t>
      </w:r>
      <w:r w:rsidR="002256A9">
        <w:rPr>
          <w:rFonts w:ascii="Times New Roman" w:hAnsi="Times New Roman" w:cs="Times New Roman"/>
          <w:sz w:val="24"/>
          <w:szCs w:val="24"/>
        </w:rPr>
        <w:t xml:space="preserve"> </w:t>
      </w:r>
      <w:r w:rsidRPr="00893C86">
        <w:rPr>
          <w:rFonts w:ascii="Times New Roman" w:hAnsi="Times New Roman" w:cs="Times New Roman"/>
          <w:sz w:val="24"/>
          <w:szCs w:val="24"/>
        </w:rPr>
        <w:t>Физические величины. Измерения физич</w:t>
      </w:r>
      <w:r w:rsidRPr="00893C86">
        <w:rPr>
          <w:rFonts w:ascii="Times New Roman" w:hAnsi="Times New Roman" w:cs="Times New Roman"/>
          <w:sz w:val="24"/>
          <w:szCs w:val="24"/>
        </w:rPr>
        <w:t>е</w:t>
      </w:r>
      <w:r w:rsidRPr="00893C86">
        <w:rPr>
          <w:rFonts w:ascii="Times New Roman" w:hAnsi="Times New Roman" w:cs="Times New Roman"/>
          <w:sz w:val="24"/>
          <w:szCs w:val="24"/>
        </w:rPr>
        <w:t>ских величин: длины, времени, температуры. Физические приборы</w:t>
      </w:r>
      <w:r w:rsidR="00461E8E">
        <w:rPr>
          <w:rFonts w:ascii="Times New Roman" w:hAnsi="Times New Roman" w:cs="Times New Roman"/>
          <w:sz w:val="24"/>
          <w:szCs w:val="24"/>
        </w:rPr>
        <w:t>.</w:t>
      </w:r>
      <w:r w:rsidR="002256A9">
        <w:rPr>
          <w:rFonts w:ascii="Times New Roman" w:hAnsi="Times New Roman" w:cs="Times New Roman"/>
          <w:sz w:val="24"/>
          <w:szCs w:val="24"/>
        </w:rPr>
        <w:t xml:space="preserve"> </w:t>
      </w:r>
      <w:r w:rsidRPr="00893C86">
        <w:rPr>
          <w:rFonts w:ascii="Times New Roman" w:hAnsi="Times New Roman" w:cs="Times New Roman"/>
          <w:sz w:val="24"/>
          <w:szCs w:val="24"/>
        </w:rPr>
        <w:t>Международная с</w:t>
      </w:r>
      <w:r w:rsidRPr="00893C86">
        <w:rPr>
          <w:rFonts w:ascii="Times New Roman" w:hAnsi="Times New Roman" w:cs="Times New Roman"/>
          <w:sz w:val="24"/>
          <w:szCs w:val="24"/>
        </w:rPr>
        <w:t>и</w:t>
      </w:r>
      <w:r w:rsidRPr="00893C86">
        <w:rPr>
          <w:rFonts w:ascii="Times New Roman" w:hAnsi="Times New Roman" w:cs="Times New Roman"/>
          <w:sz w:val="24"/>
          <w:szCs w:val="24"/>
        </w:rPr>
        <w:t>стема единиц. Точность и погрешность измерений. Физика и техника.</w:t>
      </w:r>
      <w:r w:rsidR="00461E8E" w:rsidRPr="00461E8E">
        <w:t xml:space="preserve"> </w:t>
      </w:r>
    </w:p>
    <w:p w:rsidR="0013430B" w:rsidRDefault="0013430B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1. Определение цены деления измерительного прибора.</w:t>
      </w:r>
    </w:p>
    <w:p w:rsidR="00D33112" w:rsidRDefault="00D33112" w:rsidP="0067237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2E7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обучения</w:t>
      </w:r>
      <w:r w:rsidRPr="00893C86">
        <w:rPr>
          <w:rFonts w:ascii="Times New Roman" w:hAnsi="Times New Roman" w:cs="Times New Roman"/>
          <w:sz w:val="24"/>
          <w:szCs w:val="24"/>
        </w:rPr>
        <w:t xml:space="preserve"> по данной теме являются: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физических терминов: тело, вещество, материя;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проводить наблюдения физических явлений; измерять физические величины: расстояние, промежуток времени, температуру; определять цену деления шкалы прибора с учетом погрешности измерения;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роли ученых нашей страны в развитии современной физики и влиянии на технический и социальный прогресс.</w:t>
      </w:r>
    </w:p>
    <w:p w:rsidR="00E16D75" w:rsidRPr="00893C86" w:rsidRDefault="00E16D75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86">
        <w:rPr>
          <w:rFonts w:ascii="Times New Roman" w:hAnsi="Times New Roman" w:cs="Times New Roman"/>
          <w:b/>
          <w:sz w:val="24"/>
          <w:szCs w:val="24"/>
        </w:rPr>
        <w:t>Первоначальные сведения  о строении вещества (6 ч)</w:t>
      </w:r>
    </w:p>
    <w:p w:rsidR="00E16D75" w:rsidRPr="00893C86" w:rsidRDefault="00E16D75" w:rsidP="00672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</w:t>
      </w:r>
      <w:r w:rsidRPr="00893C86">
        <w:rPr>
          <w:rFonts w:ascii="Times New Roman" w:hAnsi="Times New Roman" w:cs="Times New Roman"/>
          <w:sz w:val="24"/>
          <w:szCs w:val="24"/>
        </w:rPr>
        <w:t>р</w:t>
      </w:r>
      <w:r w:rsidRPr="00893C86">
        <w:rPr>
          <w:rFonts w:ascii="Times New Roman" w:hAnsi="Times New Roman" w:cs="Times New Roman"/>
          <w:sz w:val="24"/>
          <w:szCs w:val="24"/>
        </w:rPr>
        <w:t>дых телах.</w:t>
      </w:r>
      <w:r w:rsidR="00CE2C64">
        <w:rPr>
          <w:rFonts w:ascii="Times New Roman" w:hAnsi="Times New Roman" w:cs="Times New Roman"/>
          <w:sz w:val="24"/>
          <w:szCs w:val="24"/>
        </w:rPr>
        <w:t xml:space="preserve"> </w:t>
      </w:r>
      <w:r w:rsidRPr="00893C86">
        <w:rPr>
          <w:rFonts w:ascii="Times New Roman" w:hAnsi="Times New Roman" w:cs="Times New Roman"/>
          <w:sz w:val="24"/>
          <w:szCs w:val="24"/>
        </w:rPr>
        <w:t>Взаимодействие частиц вещества. Агрегатные состояния вещества.</w:t>
      </w:r>
      <w:r w:rsidR="00044332">
        <w:rPr>
          <w:rFonts w:ascii="Times New Roman" w:hAnsi="Times New Roman" w:cs="Times New Roman"/>
          <w:sz w:val="24"/>
          <w:szCs w:val="24"/>
        </w:rPr>
        <w:t xml:space="preserve"> </w:t>
      </w:r>
      <w:r w:rsidRPr="00893C86">
        <w:rPr>
          <w:rFonts w:ascii="Times New Roman" w:hAnsi="Times New Roman" w:cs="Times New Roman"/>
          <w:sz w:val="24"/>
          <w:szCs w:val="24"/>
        </w:rPr>
        <w:t xml:space="preserve">Модели </w:t>
      </w:r>
      <w:r w:rsidRPr="00893C86">
        <w:rPr>
          <w:rFonts w:ascii="Times New Roman" w:hAnsi="Times New Roman" w:cs="Times New Roman"/>
          <w:sz w:val="24"/>
          <w:szCs w:val="24"/>
        </w:rPr>
        <w:lastRenderedPageBreak/>
        <w:t>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13430B" w:rsidRDefault="0013430B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2. Определение размеров малых тел.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2E7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обучения</w:t>
      </w:r>
      <w:r w:rsidRPr="00893C86">
        <w:rPr>
          <w:rFonts w:ascii="Times New Roman" w:hAnsi="Times New Roman" w:cs="Times New Roman"/>
          <w:sz w:val="24"/>
          <w:szCs w:val="24"/>
        </w:rPr>
        <w:t xml:space="preserve"> по данной теме являются: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и способность объяснять физические явления: диффузия, большая сжима</w:t>
      </w:r>
      <w:r w:rsidRPr="00893C86">
        <w:rPr>
          <w:rFonts w:ascii="Times New Roman" w:hAnsi="Times New Roman" w:cs="Times New Roman"/>
          <w:sz w:val="24"/>
          <w:szCs w:val="24"/>
        </w:rPr>
        <w:t>е</w:t>
      </w:r>
      <w:r w:rsidRPr="00893C86">
        <w:rPr>
          <w:rFonts w:ascii="Times New Roman" w:hAnsi="Times New Roman" w:cs="Times New Roman"/>
          <w:sz w:val="24"/>
          <w:szCs w:val="24"/>
        </w:rPr>
        <w:t>мость газов, малая сжимаемость жидкостей и твердых тел;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—владение экспериментальными методами исследования при определении размеров м</w:t>
      </w:r>
      <w:r w:rsidRPr="00893C86">
        <w:rPr>
          <w:rFonts w:ascii="Times New Roman" w:hAnsi="Times New Roman" w:cs="Times New Roman"/>
          <w:sz w:val="24"/>
          <w:szCs w:val="24"/>
        </w:rPr>
        <w:t>а</w:t>
      </w:r>
      <w:r w:rsidRPr="00893C86">
        <w:rPr>
          <w:rFonts w:ascii="Times New Roman" w:hAnsi="Times New Roman" w:cs="Times New Roman"/>
          <w:sz w:val="24"/>
          <w:szCs w:val="24"/>
        </w:rPr>
        <w:t>лых тел;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причин броуновского движения, смачивания и несмачивания тел; различия в молекулярном строении твердых тел, жидкостей и газов;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пользоваться СИ и переводить единицы измерения физических величин в кра</w:t>
      </w:r>
      <w:r w:rsidRPr="00893C86">
        <w:rPr>
          <w:rFonts w:ascii="Times New Roman" w:hAnsi="Times New Roman" w:cs="Times New Roman"/>
          <w:sz w:val="24"/>
          <w:szCs w:val="24"/>
        </w:rPr>
        <w:t>т</w:t>
      </w:r>
      <w:r w:rsidRPr="00893C86">
        <w:rPr>
          <w:rFonts w:ascii="Times New Roman" w:hAnsi="Times New Roman" w:cs="Times New Roman"/>
          <w:sz w:val="24"/>
          <w:szCs w:val="24"/>
        </w:rPr>
        <w:t>ные и дольные единицы;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использовать полученные знания в повседневной жизни (быт, экология, охрана окружающей среды).</w:t>
      </w:r>
    </w:p>
    <w:p w:rsidR="00696A79" w:rsidRDefault="00696A79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79" w:rsidRDefault="00696A79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D75" w:rsidRPr="00893C86" w:rsidRDefault="00E16D75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86">
        <w:rPr>
          <w:rFonts w:ascii="Times New Roman" w:hAnsi="Times New Roman" w:cs="Times New Roman"/>
          <w:b/>
          <w:sz w:val="24"/>
          <w:szCs w:val="24"/>
        </w:rPr>
        <w:t>Взаимодействия тел (23 ч)</w:t>
      </w:r>
    </w:p>
    <w:p w:rsidR="00E16D75" w:rsidRPr="00893C86" w:rsidRDefault="00E16D75" w:rsidP="00672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Равномерное и неравномерное движ</w:t>
      </w:r>
      <w:r w:rsidRPr="00893C86">
        <w:rPr>
          <w:rFonts w:ascii="Times New Roman" w:hAnsi="Times New Roman" w:cs="Times New Roman"/>
          <w:sz w:val="24"/>
          <w:szCs w:val="24"/>
        </w:rPr>
        <w:t>е</w:t>
      </w:r>
      <w:r w:rsidRPr="00893C86">
        <w:rPr>
          <w:rFonts w:ascii="Times New Roman" w:hAnsi="Times New Roman" w:cs="Times New Roman"/>
          <w:sz w:val="24"/>
          <w:szCs w:val="24"/>
        </w:rPr>
        <w:t>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</w:t>
      </w:r>
      <w:r w:rsidRPr="00893C86">
        <w:rPr>
          <w:rFonts w:ascii="Times New Roman" w:hAnsi="Times New Roman" w:cs="Times New Roman"/>
          <w:sz w:val="24"/>
          <w:szCs w:val="24"/>
        </w:rPr>
        <w:t>т</w:t>
      </w:r>
      <w:r w:rsidRPr="00893C86">
        <w:rPr>
          <w:rFonts w:ascii="Times New Roman" w:hAnsi="Times New Roman" w:cs="Times New Roman"/>
          <w:sz w:val="24"/>
          <w:szCs w:val="24"/>
        </w:rPr>
        <w:t>ность вещества.</w:t>
      </w:r>
      <w:r w:rsidR="00044332">
        <w:rPr>
          <w:rFonts w:ascii="Times New Roman" w:hAnsi="Times New Roman" w:cs="Times New Roman"/>
          <w:sz w:val="24"/>
          <w:szCs w:val="24"/>
        </w:rPr>
        <w:t xml:space="preserve"> </w:t>
      </w:r>
      <w:r w:rsidRPr="00893C86">
        <w:rPr>
          <w:rFonts w:ascii="Times New Roman" w:hAnsi="Times New Roman" w:cs="Times New Roman"/>
          <w:sz w:val="24"/>
          <w:szCs w:val="24"/>
        </w:rPr>
        <w:t>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</w:t>
      </w:r>
      <w:r w:rsidRPr="00893C86">
        <w:rPr>
          <w:rFonts w:ascii="Times New Roman" w:hAnsi="Times New Roman" w:cs="Times New Roman"/>
          <w:sz w:val="24"/>
          <w:szCs w:val="24"/>
        </w:rPr>
        <w:t>и</w:t>
      </w:r>
      <w:r w:rsidRPr="00893C86">
        <w:rPr>
          <w:rFonts w:ascii="Times New Roman" w:hAnsi="Times New Roman" w:cs="Times New Roman"/>
          <w:sz w:val="24"/>
          <w:szCs w:val="24"/>
        </w:rPr>
        <w:t>зическая природа небесных тел Солнечной системы.</w:t>
      </w:r>
    </w:p>
    <w:p w:rsidR="0013430B" w:rsidRDefault="0013430B" w:rsidP="00672374">
      <w:pPr>
        <w:spacing w:after="0"/>
        <w:jc w:val="both"/>
        <w:rPr>
          <w:rFonts w:ascii="Times New Roman" w:hAnsi="Times New Roman" w:cs="Times New Roman"/>
        </w:rPr>
      </w:pPr>
    </w:p>
    <w:p w:rsidR="00D33112" w:rsidRDefault="00D33112" w:rsidP="00672374">
      <w:pPr>
        <w:spacing w:after="0"/>
        <w:jc w:val="both"/>
        <w:rPr>
          <w:rFonts w:ascii="Times New Roman" w:hAnsi="Times New Roman" w:cs="Times New Roman"/>
        </w:rPr>
      </w:pPr>
    </w:p>
    <w:p w:rsidR="00E16D75" w:rsidRPr="00960960" w:rsidRDefault="00E16D75" w:rsidP="00672374">
      <w:pPr>
        <w:spacing w:after="0"/>
        <w:jc w:val="both"/>
        <w:rPr>
          <w:rFonts w:ascii="Times New Roman" w:hAnsi="Times New Roman" w:cs="Times New Roman"/>
        </w:rPr>
      </w:pPr>
      <w:r w:rsidRPr="00960960">
        <w:rPr>
          <w:rFonts w:ascii="Times New Roman" w:hAnsi="Times New Roman" w:cs="Times New Roman"/>
        </w:rPr>
        <w:t>ФРОНТАЛЬНЫЕ ЛАБОРАТОРНЫЕ РАБОТЫ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3. Измерение массы тела на рычажных весах.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4. Измерение объема тела.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5. Определение плотности твердого тела.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6. Градуирование</w:t>
      </w:r>
      <w:r w:rsidR="00761A7B">
        <w:rPr>
          <w:rFonts w:ascii="Times New Roman" w:hAnsi="Times New Roman" w:cs="Times New Roman"/>
          <w:sz w:val="24"/>
          <w:szCs w:val="24"/>
        </w:rPr>
        <w:t xml:space="preserve"> </w:t>
      </w:r>
      <w:r w:rsidRPr="00893C86">
        <w:rPr>
          <w:rFonts w:ascii="Times New Roman" w:hAnsi="Times New Roman" w:cs="Times New Roman"/>
          <w:sz w:val="24"/>
          <w:szCs w:val="24"/>
        </w:rPr>
        <w:t xml:space="preserve"> пружины и измерение сил динамометром. 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7. Измерение силы трения с помощью динамометра.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2E7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обучения</w:t>
      </w:r>
      <w:r w:rsidRPr="00893C86">
        <w:rPr>
          <w:rFonts w:ascii="Times New Roman" w:hAnsi="Times New Roman" w:cs="Times New Roman"/>
          <w:sz w:val="24"/>
          <w:szCs w:val="24"/>
        </w:rPr>
        <w:t xml:space="preserve"> по данной теме являются: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и способность объяснять физические явления: механическое движение, ра</w:t>
      </w:r>
      <w:r w:rsidRPr="00893C86">
        <w:rPr>
          <w:rFonts w:ascii="Times New Roman" w:hAnsi="Times New Roman" w:cs="Times New Roman"/>
          <w:sz w:val="24"/>
          <w:szCs w:val="24"/>
        </w:rPr>
        <w:t>в</w:t>
      </w:r>
      <w:r w:rsidRPr="00893C86">
        <w:rPr>
          <w:rFonts w:ascii="Times New Roman" w:hAnsi="Times New Roman" w:cs="Times New Roman"/>
          <w:sz w:val="24"/>
          <w:szCs w:val="24"/>
        </w:rPr>
        <w:t>номерное и неравномерное движение, инерция, всемирное тяготение;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измерять скорость, массу, силу, вес, силу трения скольжения, силу трения кач</w:t>
      </w:r>
      <w:r w:rsidRPr="00893C86">
        <w:rPr>
          <w:rFonts w:ascii="Times New Roman" w:hAnsi="Times New Roman" w:cs="Times New Roman"/>
          <w:sz w:val="24"/>
          <w:szCs w:val="24"/>
        </w:rPr>
        <w:t>е</w:t>
      </w:r>
      <w:r w:rsidRPr="00893C86">
        <w:rPr>
          <w:rFonts w:ascii="Times New Roman" w:hAnsi="Times New Roman" w:cs="Times New Roman"/>
          <w:sz w:val="24"/>
          <w:szCs w:val="24"/>
        </w:rPr>
        <w:t>ния, объем, плотность тела, равнодействующую двух сил, действующих на тело и напра</w:t>
      </w:r>
      <w:r w:rsidRPr="00893C86">
        <w:rPr>
          <w:rFonts w:ascii="Times New Roman" w:hAnsi="Times New Roman" w:cs="Times New Roman"/>
          <w:sz w:val="24"/>
          <w:szCs w:val="24"/>
        </w:rPr>
        <w:t>в</w:t>
      </w:r>
      <w:r w:rsidRPr="00893C86">
        <w:rPr>
          <w:rFonts w:ascii="Times New Roman" w:hAnsi="Times New Roman" w:cs="Times New Roman"/>
          <w:sz w:val="24"/>
          <w:szCs w:val="24"/>
        </w:rPr>
        <w:t>ленных в одну и в противоположные стороны;</w:t>
      </w:r>
    </w:p>
    <w:p w:rsidR="00E16D75" w:rsidRDefault="00E16D75" w:rsidP="00672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смысла основных физических законов: закон всемирного тяготения, закон Гука;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lastRenderedPageBreak/>
        <w:t>—владение способами выполнения расчетов при нахождении: скорости (средней скор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сти), пути, времени, силы тяжести, веса тела, плотности тела, объема, массы, силы упр</w:t>
      </w:r>
      <w:r w:rsidRPr="00893C86">
        <w:rPr>
          <w:rFonts w:ascii="Times New Roman" w:hAnsi="Times New Roman" w:cs="Times New Roman"/>
          <w:sz w:val="24"/>
          <w:szCs w:val="24"/>
        </w:rPr>
        <w:t>у</w:t>
      </w:r>
      <w:r w:rsidRPr="00893C86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переводить физические величины из несистемных в СИ и наоборот;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принципов действия динамометра, весов, встречающихся в повседневной жизни, и способов обеспечения безопасности при их использовании;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использовать полученные знания в повседневной жизни (быт, экология, охрана окружающей среды).</w:t>
      </w:r>
    </w:p>
    <w:p w:rsidR="00E16D75" w:rsidRPr="00893C86" w:rsidRDefault="00E16D75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86">
        <w:rPr>
          <w:rFonts w:ascii="Times New Roman" w:hAnsi="Times New Roman" w:cs="Times New Roman"/>
          <w:b/>
          <w:sz w:val="24"/>
          <w:szCs w:val="24"/>
        </w:rPr>
        <w:t>Давление твердых тел, жидкостей и газов (21 ч)</w:t>
      </w:r>
    </w:p>
    <w:p w:rsidR="00E16D75" w:rsidRPr="00893C86" w:rsidRDefault="00E16D75" w:rsidP="00672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Давление. Давление твердых тел. Давление газа. Объяснение давления газа на о</w:t>
      </w:r>
      <w:r w:rsidRPr="00893C86">
        <w:rPr>
          <w:rFonts w:ascii="Times New Roman" w:hAnsi="Times New Roman" w:cs="Times New Roman"/>
          <w:sz w:val="24"/>
          <w:szCs w:val="24"/>
        </w:rPr>
        <w:t>с</w:t>
      </w:r>
      <w:r w:rsidRPr="00893C86">
        <w:rPr>
          <w:rFonts w:ascii="Times New Roman" w:hAnsi="Times New Roman" w:cs="Times New Roman"/>
          <w:sz w:val="24"/>
          <w:szCs w:val="24"/>
        </w:rPr>
        <w:t>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сферного давления. Барометр, манометр, поршневой жидкостный насос. Закон Архимеда. Условия плавания тел. Воздухоплавание.</w:t>
      </w:r>
    </w:p>
    <w:p w:rsidR="0013430B" w:rsidRDefault="0013430B" w:rsidP="00672374">
      <w:pPr>
        <w:spacing w:after="0"/>
        <w:jc w:val="both"/>
        <w:rPr>
          <w:rFonts w:ascii="Times New Roman" w:hAnsi="Times New Roman" w:cs="Times New Roman"/>
        </w:rPr>
      </w:pPr>
    </w:p>
    <w:p w:rsidR="00E16D75" w:rsidRPr="00960960" w:rsidRDefault="00E16D75" w:rsidP="00672374">
      <w:pPr>
        <w:spacing w:after="0"/>
        <w:jc w:val="both"/>
        <w:rPr>
          <w:rFonts w:ascii="Times New Roman" w:hAnsi="Times New Roman" w:cs="Times New Roman"/>
        </w:rPr>
      </w:pPr>
      <w:r w:rsidRPr="00960960">
        <w:rPr>
          <w:rFonts w:ascii="Times New Roman" w:hAnsi="Times New Roman" w:cs="Times New Roman"/>
        </w:rPr>
        <w:t>ФРОНТАЛЬНЫЕ ЛАБОРАТОРНЫЕ РАБОТЫ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8. Определение выталкивающей силы, действующей на погруженное в жидкость тело.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2E7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обучения</w:t>
      </w:r>
      <w:r w:rsidRPr="00893C86">
        <w:rPr>
          <w:rFonts w:ascii="Times New Roman" w:hAnsi="Times New Roman" w:cs="Times New Roman"/>
          <w:sz w:val="24"/>
          <w:szCs w:val="24"/>
        </w:rPr>
        <w:t xml:space="preserve"> по данной теме являются: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и способность объяснять физические явления: атмосферное давление, да</w:t>
      </w:r>
      <w:r w:rsidRPr="00893C86">
        <w:rPr>
          <w:rFonts w:ascii="Times New Roman" w:hAnsi="Times New Roman" w:cs="Times New Roman"/>
          <w:sz w:val="24"/>
          <w:szCs w:val="24"/>
        </w:rPr>
        <w:t>в</w:t>
      </w:r>
      <w:r w:rsidRPr="00893C86">
        <w:rPr>
          <w:rFonts w:ascii="Times New Roman" w:hAnsi="Times New Roman" w:cs="Times New Roman"/>
          <w:sz w:val="24"/>
          <w:szCs w:val="24"/>
        </w:rPr>
        <w:t>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измерять: атмосферное давление, давление жидкости на дно и стенки сосуда, силу Архимеда;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—владение экспериментальными методами исследования зависимости: силы Архимеда от объема вытесненной телом воды, условий плавания тела в жидкости от действия силы т</w:t>
      </w:r>
      <w:r w:rsidRPr="00893C86">
        <w:rPr>
          <w:rFonts w:ascii="Times New Roman" w:hAnsi="Times New Roman" w:cs="Times New Roman"/>
          <w:sz w:val="24"/>
          <w:szCs w:val="24"/>
        </w:rPr>
        <w:t>я</w:t>
      </w:r>
      <w:r w:rsidRPr="00893C86">
        <w:rPr>
          <w:rFonts w:ascii="Times New Roman" w:hAnsi="Times New Roman" w:cs="Times New Roman"/>
          <w:sz w:val="24"/>
          <w:szCs w:val="24"/>
        </w:rPr>
        <w:t>жести и силы Архимеда;</w:t>
      </w:r>
    </w:p>
    <w:p w:rsidR="00E16D75" w:rsidRDefault="00E16D75" w:rsidP="00672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смысла основных физических законов и умение применять их на практике: закон Паскаля, закон Архимеда;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принципов действия барометра-анероида, манометра, поршневого жидкос</w:t>
      </w:r>
      <w:r w:rsidRPr="00893C86">
        <w:rPr>
          <w:rFonts w:ascii="Times New Roman" w:hAnsi="Times New Roman" w:cs="Times New Roman"/>
          <w:sz w:val="24"/>
          <w:szCs w:val="24"/>
        </w:rPr>
        <w:t>т</w:t>
      </w:r>
      <w:r w:rsidRPr="00893C86">
        <w:rPr>
          <w:rFonts w:ascii="Times New Roman" w:hAnsi="Times New Roman" w:cs="Times New Roman"/>
          <w:sz w:val="24"/>
          <w:szCs w:val="24"/>
        </w:rPr>
        <w:t>ного насоса, гидравлического пресса и способов обеспечения безопасности при их и</w:t>
      </w:r>
      <w:r w:rsidRPr="00893C86">
        <w:rPr>
          <w:rFonts w:ascii="Times New Roman" w:hAnsi="Times New Roman" w:cs="Times New Roman"/>
          <w:sz w:val="24"/>
          <w:szCs w:val="24"/>
        </w:rPr>
        <w:t>с</w:t>
      </w:r>
      <w:r w:rsidRPr="00893C86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—владение способами выполнения расчетов для нахождения: давления, давления жидк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сти на дно и стенки сосуда, силы Архимеда в соответствии с поставленной задачей на о</w:t>
      </w:r>
      <w:r w:rsidRPr="00893C86">
        <w:rPr>
          <w:rFonts w:ascii="Times New Roman" w:hAnsi="Times New Roman" w:cs="Times New Roman"/>
          <w:sz w:val="24"/>
          <w:szCs w:val="24"/>
        </w:rPr>
        <w:t>с</w:t>
      </w:r>
      <w:r w:rsidRPr="00893C86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использовать полученные знания в повседневной жизни (экология, быт, охрана окружающей среды).</w:t>
      </w:r>
    </w:p>
    <w:p w:rsidR="00E16D75" w:rsidRPr="00893C86" w:rsidRDefault="00E16D75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86">
        <w:rPr>
          <w:rFonts w:ascii="Times New Roman" w:hAnsi="Times New Roman" w:cs="Times New Roman"/>
          <w:b/>
          <w:sz w:val="24"/>
          <w:szCs w:val="24"/>
        </w:rPr>
        <w:t>Работа и мощность. Энергия (13 ч)</w:t>
      </w:r>
    </w:p>
    <w:p w:rsidR="00E16D75" w:rsidRPr="00893C86" w:rsidRDefault="00E16D75" w:rsidP="00672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механизмы.</w:t>
      </w:r>
      <w:r w:rsidR="00BC3126">
        <w:rPr>
          <w:rFonts w:ascii="Times New Roman" w:hAnsi="Times New Roman" w:cs="Times New Roman"/>
          <w:sz w:val="24"/>
          <w:szCs w:val="24"/>
        </w:rPr>
        <w:t xml:space="preserve"> </w:t>
      </w:r>
      <w:r w:rsidRPr="00893C86">
        <w:rPr>
          <w:rFonts w:ascii="Times New Roman" w:hAnsi="Times New Roman" w:cs="Times New Roman"/>
          <w:sz w:val="24"/>
          <w:szCs w:val="24"/>
        </w:rPr>
        <w:t>Момент силы. Условия равновесия рычага.</w:t>
      </w:r>
      <w:r w:rsidR="00BC3126">
        <w:rPr>
          <w:rFonts w:ascii="Times New Roman" w:hAnsi="Times New Roman" w:cs="Times New Roman"/>
          <w:sz w:val="24"/>
          <w:szCs w:val="24"/>
        </w:rPr>
        <w:t xml:space="preserve"> </w:t>
      </w:r>
      <w:r w:rsidRPr="00893C86">
        <w:rPr>
          <w:rFonts w:ascii="Times New Roman" w:hAnsi="Times New Roman" w:cs="Times New Roman"/>
          <w:sz w:val="24"/>
          <w:szCs w:val="24"/>
        </w:rPr>
        <w:t>«Золотое правило» механики.</w:t>
      </w:r>
      <w:r w:rsidR="00BC3126">
        <w:rPr>
          <w:rFonts w:ascii="Times New Roman" w:hAnsi="Times New Roman" w:cs="Times New Roman"/>
          <w:sz w:val="24"/>
          <w:szCs w:val="24"/>
        </w:rPr>
        <w:t xml:space="preserve"> </w:t>
      </w:r>
      <w:r w:rsidRPr="00893C86">
        <w:rPr>
          <w:rFonts w:ascii="Times New Roman" w:hAnsi="Times New Roman" w:cs="Times New Roman"/>
          <w:sz w:val="24"/>
          <w:szCs w:val="24"/>
        </w:rPr>
        <w:t>Виды равновесия. Коэффициент поле</w:t>
      </w:r>
      <w:r w:rsidRPr="00893C86">
        <w:rPr>
          <w:rFonts w:ascii="Times New Roman" w:hAnsi="Times New Roman" w:cs="Times New Roman"/>
          <w:sz w:val="24"/>
          <w:szCs w:val="24"/>
        </w:rPr>
        <w:t>з</w:t>
      </w:r>
      <w:r w:rsidRPr="00893C86">
        <w:rPr>
          <w:rFonts w:ascii="Times New Roman" w:hAnsi="Times New Roman" w:cs="Times New Roman"/>
          <w:sz w:val="24"/>
          <w:szCs w:val="24"/>
        </w:rPr>
        <w:t xml:space="preserve">ного действия (КПД). Энергия. Потенциальная и кинетическая энергия. Превращение энергии. </w:t>
      </w:r>
    </w:p>
    <w:p w:rsidR="0013430B" w:rsidRDefault="0013430B" w:rsidP="00672374">
      <w:pPr>
        <w:spacing w:after="0"/>
        <w:jc w:val="both"/>
        <w:rPr>
          <w:rFonts w:ascii="Times New Roman" w:hAnsi="Times New Roman" w:cs="Times New Roman"/>
        </w:rPr>
      </w:pPr>
    </w:p>
    <w:p w:rsidR="00E16D75" w:rsidRPr="00960960" w:rsidRDefault="00E16D75" w:rsidP="00672374">
      <w:pPr>
        <w:spacing w:after="0"/>
        <w:jc w:val="both"/>
        <w:rPr>
          <w:rFonts w:ascii="Times New Roman" w:hAnsi="Times New Roman" w:cs="Times New Roman"/>
        </w:rPr>
      </w:pPr>
      <w:r w:rsidRPr="00960960">
        <w:rPr>
          <w:rFonts w:ascii="Times New Roman" w:hAnsi="Times New Roman" w:cs="Times New Roman"/>
        </w:rPr>
        <w:t>ФРОНТАЛЬНЫЕ ЛАБОРАТОРНЫЕ РАБОТЫ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10. Выяснение условия равновесия рычага.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lastRenderedPageBreak/>
        <w:t>11. Определение КПД при подъеме тела по наклонной плоскости.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2E7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обучения</w:t>
      </w:r>
      <w:r w:rsidRPr="00893C86">
        <w:rPr>
          <w:rFonts w:ascii="Times New Roman" w:hAnsi="Times New Roman" w:cs="Times New Roman"/>
          <w:sz w:val="24"/>
          <w:szCs w:val="24"/>
        </w:rPr>
        <w:t xml:space="preserve"> по данной теме являются: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и способность объяснять физические явления: равновесие тел, превращение одного вида механической энергии в другой;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измерять: механическую работу, мощность, плечо силы, момент силы, КПД, п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тенциальную и кинетическую энергию;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—владение экспериментальными методами исследования при определении соотношения сил и плеч, для равновесия рычага;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смысла основного физического закона: закон сохранения энергии;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принципов действия рычага, блока, наклонной плоскости и способов обе</w:t>
      </w:r>
      <w:r w:rsidRPr="00893C86">
        <w:rPr>
          <w:rFonts w:ascii="Times New Roman" w:hAnsi="Times New Roman" w:cs="Times New Roman"/>
          <w:sz w:val="24"/>
          <w:szCs w:val="24"/>
        </w:rPr>
        <w:t>с</w:t>
      </w:r>
      <w:r w:rsidRPr="00893C86">
        <w:rPr>
          <w:rFonts w:ascii="Times New Roman" w:hAnsi="Times New Roman" w:cs="Times New Roman"/>
          <w:sz w:val="24"/>
          <w:szCs w:val="24"/>
        </w:rPr>
        <w:t>печения безопасности при их использовании;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тенциальной энергии;</w:t>
      </w:r>
    </w:p>
    <w:p w:rsidR="00644B10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использовать полученные знания в повседневной жизни (экология, быт, охрана окружающей среды).</w:t>
      </w:r>
      <w:r w:rsidR="00BB5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10" w:rsidRDefault="00E16D75" w:rsidP="0067237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4B10">
        <w:rPr>
          <w:rFonts w:ascii="Times New Roman" w:hAnsi="Times New Roman" w:cs="Times New Roman"/>
          <w:b/>
          <w:i/>
          <w:sz w:val="24"/>
          <w:szCs w:val="24"/>
        </w:rPr>
        <w:t>Итоговая контрольная работа (1 ч).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6A79" w:rsidRPr="001F5458" w:rsidRDefault="001F5458" w:rsidP="001F54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16D75" w:rsidRPr="00BE6FA5" w:rsidRDefault="001F5458" w:rsidP="00672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(68 </w:t>
      </w:r>
      <w:r w:rsidR="00E16D75" w:rsidRPr="00BE6FA5">
        <w:rPr>
          <w:rFonts w:ascii="Times New Roman" w:hAnsi="Times New Roman" w:cs="Times New Roman"/>
          <w:b/>
          <w:sz w:val="28"/>
          <w:szCs w:val="28"/>
        </w:rPr>
        <w:t>ч, 2ч в неделю)</w:t>
      </w:r>
    </w:p>
    <w:p w:rsidR="00E16D75" w:rsidRDefault="00E16D75" w:rsidP="00672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b/>
          <w:sz w:val="24"/>
          <w:szCs w:val="24"/>
        </w:rPr>
        <w:t>Тепловые явления (23 ч)</w:t>
      </w:r>
    </w:p>
    <w:p w:rsidR="00E16D75" w:rsidRPr="00893C86" w:rsidRDefault="00E16D75" w:rsidP="00672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Тепловое движение. Тепловое равновесие. Температура. Внутренняя энергия. Р</w:t>
      </w:r>
      <w:r w:rsidRPr="00893C86">
        <w:rPr>
          <w:rFonts w:ascii="Times New Roman" w:hAnsi="Times New Roman" w:cs="Times New Roman"/>
          <w:sz w:val="24"/>
          <w:szCs w:val="24"/>
        </w:rPr>
        <w:t>а</w:t>
      </w:r>
      <w:r w:rsidRPr="00893C86">
        <w:rPr>
          <w:rFonts w:ascii="Times New Roman" w:hAnsi="Times New Roman" w:cs="Times New Roman"/>
          <w:sz w:val="24"/>
          <w:szCs w:val="24"/>
        </w:rPr>
        <w:t>бота и теплопередача. Теплопроводность. Конвекция. Излучение. Количество теплоты. Удельная теплоемкость. Расчет количества теплоты при теплообмене.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Кипение. Влажность воздуха. Удельная теплота парообразования. Объяснение изменения агрега</w:t>
      </w:r>
      <w:r w:rsidRPr="00893C86">
        <w:rPr>
          <w:rFonts w:ascii="Times New Roman" w:hAnsi="Times New Roman" w:cs="Times New Roman"/>
          <w:sz w:val="24"/>
          <w:szCs w:val="24"/>
        </w:rPr>
        <w:t>т</w:t>
      </w:r>
      <w:r w:rsidRPr="00893C86">
        <w:rPr>
          <w:rFonts w:ascii="Times New Roman" w:hAnsi="Times New Roman" w:cs="Times New Roman"/>
          <w:sz w:val="24"/>
          <w:szCs w:val="24"/>
        </w:rPr>
        <w:t>ного состояния вещества на основе молекулярно-кинетических представлений. Преобр</w:t>
      </w:r>
      <w:r w:rsidRPr="00893C86">
        <w:rPr>
          <w:rFonts w:ascii="Times New Roman" w:hAnsi="Times New Roman" w:cs="Times New Roman"/>
          <w:sz w:val="24"/>
          <w:szCs w:val="24"/>
        </w:rPr>
        <w:t>а</w:t>
      </w:r>
      <w:r w:rsidRPr="00893C86">
        <w:rPr>
          <w:rFonts w:ascii="Times New Roman" w:hAnsi="Times New Roman" w:cs="Times New Roman"/>
          <w:sz w:val="24"/>
          <w:szCs w:val="24"/>
        </w:rPr>
        <w:t>зование энергии в тепловых машинах. Двигатель внутреннего сгорания. Паровая турбина. КПД теплового двигателя. Экологические проблемы использования тепловых машин.</w:t>
      </w:r>
    </w:p>
    <w:p w:rsidR="0013430B" w:rsidRDefault="0013430B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1. Сравнение количеств теплоты при смешивании воды разной температуры.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2. Измерение удельной теплоемкости твердого тела.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3. Измерение влажности воздуха.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306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обучения</w:t>
      </w:r>
      <w:r w:rsidRPr="00893C86">
        <w:rPr>
          <w:rFonts w:ascii="Times New Roman" w:hAnsi="Times New Roman" w:cs="Times New Roman"/>
          <w:sz w:val="24"/>
          <w:szCs w:val="24"/>
        </w:rPr>
        <w:t xml:space="preserve"> по данной теме являются: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и способность объяснять физические явления: конвекция, излучение, тепл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проводность, изменение внутренней энергии тела в результате теплопередачи или работы внешних сил, испарение (конденсация) и плавление (отвердевание) вещества, охлаждение жидкости при испарении, кипение, выпадение росы;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измерять: температуру, количество теплоты, удельную теплоемкость вещества, удельную теплоту плавления вещества, влажность воздуха;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—владение экспериментальными методами исследования: зависимости относительной влажности воздуха от давления водяного пара, содержащегося в воздухе при данной те</w:t>
      </w:r>
      <w:r w:rsidRPr="00893C86">
        <w:rPr>
          <w:rFonts w:ascii="Times New Roman" w:hAnsi="Times New Roman" w:cs="Times New Roman"/>
          <w:sz w:val="24"/>
          <w:szCs w:val="24"/>
        </w:rPr>
        <w:t>м</w:t>
      </w:r>
      <w:r w:rsidRPr="00893C86">
        <w:rPr>
          <w:rFonts w:ascii="Times New Roman" w:hAnsi="Times New Roman" w:cs="Times New Roman"/>
          <w:sz w:val="24"/>
          <w:szCs w:val="24"/>
        </w:rPr>
        <w:t>пературе; давления насыщенного водяного пара; определения удельной теплоемкости в</w:t>
      </w:r>
      <w:r w:rsidRPr="00893C86">
        <w:rPr>
          <w:rFonts w:ascii="Times New Roman" w:hAnsi="Times New Roman" w:cs="Times New Roman"/>
          <w:sz w:val="24"/>
          <w:szCs w:val="24"/>
        </w:rPr>
        <w:t>е</w:t>
      </w:r>
      <w:r w:rsidRPr="00893C86">
        <w:rPr>
          <w:rFonts w:ascii="Times New Roman" w:hAnsi="Times New Roman" w:cs="Times New Roman"/>
          <w:sz w:val="24"/>
          <w:szCs w:val="24"/>
        </w:rPr>
        <w:t>щества;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принципов действия конденсационного и волосного гигрометров, психр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метра, двигателя внутреннего сгорания, паровой турбины и способов обеспечения бе</w:t>
      </w:r>
      <w:r w:rsidRPr="00893C86">
        <w:rPr>
          <w:rFonts w:ascii="Times New Roman" w:hAnsi="Times New Roman" w:cs="Times New Roman"/>
          <w:sz w:val="24"/>
          <w:szCs w:val="24"/>
        </w:rPr>
        <w:t>з</w:t>
      </w:r>
      <w:r w:rsidRPr="00893C86">
        <w:rPr>
          <w:rFonts w:ascii="Times New Roman" w:hAnsi="Times New Roman" w:cs="Times New Roman"/>
          <w:sz w:val="24"/>
          <w:szCs w:val="24"/>
        </w:rPr>
        <w:t>опасности при их использовании;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lastRenderedPageBreak/>
        <w:t>—понимание смысла закона сохранения и превращения энергии в механических и тепл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вых процессах и умение применять его на практике;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—овладение способами выполнения расчетов для нахождения: удельной теплоемкости, количества теплоты, необходимого для нагревания тела или выделяемого им при охл</w:t>
      </w:r>
      <w:r w:rsidRPr="00893C86">
        <w:rPr>
          <w:rFonts w:ascii="Times New Roman" w:hAnsi="Times New Roman" w:cs="Times New Roman"/>
          <w:sz w:val="24"/>
          <w:szCs w:val="24"/>
        </w:rPr>
        <w:t>а</w:t>
      </w:r>
      <w:r w:rsidRPr="00893C86">
        <w:rPr>
          <w:rFonts w:ascii="Times New Roman" w:hAnsi="Times New Roman" w:cs="Times New Roman"/>
          <w:sz w:val="24"/>
          <w:szCs w:val="24"/>
        </w:rPr>
        <w:t>ждении, удельной теплоты сгорания топлива, удельной теплоты плавления, влажности воздуха, удельной теплоты парообразования и конденсации, КПД теплового двигателя;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использовать полученные знания в повседневной жизни (экология, быт, охрана окружающей среды).</w:t>
      </w:r>
    </w:p>
    <w:p w:rsidR="00E16D75" w:rsidRPr="00893C86" w:rsidRDefault="00E16D75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86">
        <w:rPr>
          <w:rFonts w:ascii="Times New Roman" w:hAnsi="Times New Roman" w:cs="Times New Roman"/>
          <w:b/>
          <w:sz w:val="24"/>
          <w:szCs w:val="24"/>
        </w:rPr>
        <w:t>Электрические явления (29 ч)</w:t>
      </w:r>
    </w:p>
    <w:p w:rsidR="00E16D75" w:rsidRPr="00893C86" w:rsidRDefault="00E16D75" w:rsidP="00672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Электризация тел. Два рода электрических зарядов. Взаимодействие заряженных тел. Проводники, диэлектрики и полупроводники. Электрическое поле. Закон сохранения электрического заряда. Делимость электрического заряда. Электрон. Строение атома. Электрический ток. Действие электрического поля на электрические заряды. Источники тока. Электрическая цепь. Сила тока. Электрическое напряжение. Электрическое сопр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тивление. Закон Ома для участка цепи. Последовательное и параллельное соединение проводников. Работа и мощность электрического тока. Закон Джоуля—Ленца. Конденс</w:t>
      </w:r>
      <w:r w:rsidRPr="00893C86">
        <w:rPr>
          <w:rFonts w:ascii="Times New Roman" w:hAnsi="Times New Roman" w:cs="Times New Roman"/>
          <w:sz w:val="24"/>
          <w:szCs w:val="24"/>
        </w:rPr>
        <w:t>а</w:t>
      </w:r>
      <w:r w:rsidRPr="00893C86">
        <w:rPr>
          <w:rFonts w:ascii="Times New Roman" w:hAnsi="Times New Roman" w:cs="Times New Roman"/>
          <w:sz w:val="24"/>
          <w:szCs w:val="24"/>
        </w:rPr>
        <w:t>тор. Правила безопасности при работе с электроприборами.</w:t>
      </w:r>
    </w:p>
    <w:p w:rsidR="0013430B" w:rsidRDefault="0013430B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4. Сборка электрической цепи и измерение силы тока в ее различных участках.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5. Измерение напряжения на различных участках электрической цепи.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6. Регулирование силы тока реостатом.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7. Измерение сопротивления проводника при помощи амперметра и вольтметра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8. Измерение мощности и работы тока в электрической лампе.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306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обучения</w:t>
      </w:r>
      <w:r w:rsidRPr="00893C86">
        <w:rPr>
          <w:rFonts w:ascii="Times New Roman" w:hAnsi="Times New Roman" w:cs="Times New Roman"/>
          <w:sz w:val="24"/>
          <w:szCs w:val="24"/>
        </w:rPr>
        <w:t xml:space="preserve"> по данной теме являются: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и способность объяснять физические явления: электризация тел, нагревание проводников электрическим током, электрический ток в металлах, электрические явления с позиции строения атома, действия электрического тока;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измерять: силу электрического тока, электрическое напряжение, электрический заряд, электрическое сопротивление;</w:t>
      </w:r>
    </w:p>
    <w:p w:rsidR="00672374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—владение экспериментальными методами исследования зависимости: силы тока на участке цепи от электрического напряжения, электрического  сопротивления проводника от его длины, площади поперечного сечения и материала;</w:t>
      </w:r>
    </w:p>
    <w:p w:rsidR="0013430B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смысла основных физических законов и умение применять их на практике: закон сохранения электрического заряда, закон Ома для участка цепи, закон Джоуля—Ленца;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принципа действия электроскопа, электрометра, гальванического элемента, аккумулятора, фонарика, реостата, конденсатора, лампы накаливания и способов обесп</w:t>
      </w:r>
      <w:r w:rsidRPr="00893C86">
        <w:rPr>
          <w:rFonts w:ascii="Times New Roman" w:hAnsi="Times New Roman" w:cs="Times New Roman"/>
          <w:sz w:val="24"/>
          <w:szCs w:val="24"/>
        </w:rPr>
        <w:t>е</w:t>
      </w:r>
      <w:r w:rsidRPr="00893C86">
        <w:rPr>
          <w:rFonts w:ascii="Times New Roman" w:hAnsi="Times New Roman" w:cs="Times New Roman"/>
          <w:sz w:val="24"/>
          <w:szCs w:val="24"/>
        </w:rPr>
        <w:t>чения безопасности при их использовании;</w:t>
      </w:r>
    </w:p>
    <w:p w:rsidR="00E16D75" w:rsidRDefault="00E16D75" w:rsidP="00672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—владение способами выполнения расчетов для нахождения: силы тока, напряжения, с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противления при параллельном и последовательном соединении проводников, удельного сопротивления проводника, работы и мощности электрического тока,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количества теплоты, выделяемого проводником с током, емкости конденсатора, работы электрического поля конденсатора, энергии конденсатора;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использовать полученные знания в повседневной жизни (экология, быт, охрана окружающей среды, техника безопасности).</w:t>
      </w:r>
    </w:p>
    <w:p w:rsidR="00E16D75" w:rsidRPr="00893C86" w:rsidRDefault="00E16D75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86">
        <w:rPr>
          <w:rFonts w:ascii="Times New Roman" w:hAnsi="Times New Roman" w:cs="Times New Roman"/>
          <w:b/>
          <w:sz w:val="24"/>
          <w:szCs w:val="24"/>
        </w:rPr>
        <w:t>Электромагнитные явления (5 ч)</w:t>
      </w:r>
    </w:p>
    <w:p w:rsidR="00E16D75" w:rsidRPr="00893C86" w:rsidRDefault="00E16D75" w:rsidP="00672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lastRenderedPageBreak/>
        <w:t>Опыт Эрстеда. Магнитное поле. Магнитное поле прямого тока. Магнитное поле к</w:t>
      </w:r>
      <w:r w:rsidRPr="00893C86">
        <w:rPr>
          <w:rFonts w:ascii="Times New Roman" w:hAnsi="Times New Roman" w:cs="Times New Roman"/>
          <w:sz w:val="24"/>
          <w:szCs w:val="24"/>
        </w:rPr>
        <w:t>а</w:t>
      </w:r>
      <w:r w:rsidRPr="00893C86">
        <w:rPr>
          <w:rFonts w:ascii="Times New Roman" w:hAnsi="Times New Roman" w:cs="Times New Roman"/>
          <w:sz w:val="24"/>
          <w:szCs w:val="24"/>
        </w:rPr>
        <w:t>тушки с током. Постоянные магниты. Магнитное поле постоянных магнитов. Магнитное поле Земли. Взаимодействие магнитов. Действие магнитного поля на проводник с током. Электрический двигатель.</w:t>
      </w:r>
    </w:p>
    <w:p w:rsidR="0013430B" w:rsidRDefault="0013430B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9. Сборка электромагнита и испытание его действия.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10. Изучение электрического двигателя постоянного тока (на модели).</w:t>
      </w:r>
    </w:p>
    <w:p w:rsidR="00D33112" w:rsidRDefault="00D33112" w:rsidP="0067237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306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обучения</w:t>
      </w:r>
      <w:r w:rsidRPr="00893C86">
        <w:rPr>
          <w:rFonts w:ascii="Times New Roman" w:hAnsi="Times New Roman" w:cs="Times New Roman"/>
          <w:sz w:val="24"/>
          <w:szCs w:val="24"/>
        </w:rPr>
        <w:t xml:space="preserve"> по данной теме являются: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и способность объяснять физические явления: намагниченность железа и стали, взаимодействие магнитов, взаимодействие проводника с током и магнитной стре</w:t>
      </w:r>
      <w:r w:rsidRPr="00893C86">
        <w:rPr>
          <w:rFonts w:ascii="Times New Roman" w:hAnsi="Times New Roman" w:cs="Times New Roman"/>
          <w:sz w:val="24"/>
          <w:szCs w:val="24"/>
        </w:rPr>
        <w:t>л</w:t>
      </w:r>
      <w:r w:rsidRPr="00893C86">
        <w:rPr>
          <w:rFonts w:ascii="Times New Roman" w:hAnsi="Times New Roman" w:cs="Times New Roman"/>
          <w:sz w:val="24"/>
          <w:szCs w:val="24"/>
        </w:rPr>
        <w:t>ки, действие магнитного поля на проводник с током;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—владение экспериментальными методами исследования зависимости магнитного де</w:t>
      </w:r>
      <w:r w:rsidRPr="00893C86">
        <w:rPr>
          <w:rFonts w:ascii="Times New Roman" w:hAnsi="Times New Roman" w:cs="Times New Roman"/>
          <w:sz w:val="24"/>
          <w:szCs w:val="24"/>
        </w:rPr>
        <w:t>й</w:t>
      </w:r>
      <w:r w:rsidRPr="00893C86">
        <w:rPr>
          <w:rFonts w:ascii="Times New Roman" w:hAnsi="Times New Roman" w:cs="Times New Roman"/>
          <w:sz w:val="24"/>
          <w:szCs w:val="24"/>
        </w:rPr>
        <w:t>ствия катушки от силы тока в цепи;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использовать полученные знания в повседневной жизни (экология, быт, охрана окружающей среды, техника безопасности).</w:t>
      </w:r>
    </w:p>
    <w:p w:rsidR="00696A79" w:rsidRDefault="00696A79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79" w:rsidRDefault="00696A79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D75" w:rsidRPr="00893C86" w:rsidRDefault="00E16D75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86">
        <w:rPr>
          <w:rFonts w:ascii="Times New Roman" w:hAnsi="Times New Roman" w:cs="Times New Roman"/>
          <w:b/>
          <w:sz w:val="24"/>
          <w:szCs w:val="24"/>
        </w:rPr>
        <w:t>Световые явления (10 ч)</w:t>
      </w:r>
    </w:p>
    <w:p w:rsidR="00E16D75" w:rsidRPr="00893C86" w:rsidRDefault="00E16D75" w:rsidP="00672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Источники света. Прямолинейное распространение света. Видимое движение св</w:t>
      </w:r>
      <w:r w:rsidRPr="00893C86">
        <w:rPr>
          <w:rFonts w:ascii="Times New Roman" w:hAnsi="Times New Roman" w:cs="Times New Roman"/>
          <w:sz w:val="24"/>
          <w:szCs w:val="24"/>
        </w:rPr>
        <w:t>е</w:t>
      </w:r>
      <w:r w:rsidRPr="00893C86">
        <w:rPr>
          <w:rFonts w:ascii="Times New Roman" w:hAnsi="Times New Roman" w:cs="Times New Roman"/>
          <w:sz w:val="24"/>
          <w:szCs w:val="24"/>
        </w:rPr>
        <w:t>тил. Отражение света. Закон отражения света. Плоское зеркало. Преломление света. Закон преломления света. Линзы. Фокусное расстояние линзы. Оптическая сила линзы. Изобр</w:t>
      </w:r>
      <w:r w:rsidRPr="00893C86">
        <w:rPr>
          <w:rFonts w:ascii="Times New Roman" w:hAnsi="Times New Roman" w:cs="Times New Roman"/>
          <w:sz w:val="24"/>
          <w:szCs w:val="24"/>
        </w:rPr>
        <w:t>а</w:t>
      </w:r>
      <w:r w:rsidRPr="00893C86">
        <w:rPr>
          <w:rFonts w:ascii="Times New Roman" w:hAnsi="Times New Roman" w:cs="Times New Roman"/>
          <w:sz w:val="24"/>
          <w:szCs w:val="24"/>
        </w:rPr>
        <w:t>жения, даваемые линзой. Глаз как оптическая система. Оптические приборы.</w:t>
      </w:r>
    </w:p>
    <w:p w:rsidR="0013430B" w:rsidRDefault="0013430B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11. Получение изображения при помощи линзы.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306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обучения</w:t>
      </w:r>
      <w:r w:rsidRPr="00893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86">
        <w:rPr>
          <w:rFonts w:ascii="Times New Roman" w:hAnsi="Times New Roman" w:cs="Times New Roman"/>
          <w:sz w:val="24"/>
          <w:szCs w:val="24"/>
        </w:rPr>
        <w:t xml:space="preserve"> по данной теме являются: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и способность объяснять физические явления: прямолинейное распростр</w:t>
      </w:r>
      <w:r w:rsidRPr="00893C86">
        <w:rPr>
          <w:rFonts w:ascii="Times New Roman" w:hAnsi="Times New Roman" w:cs="Times New Roman"/>
          <w:sz w:val="24"/>
          <w:szCs w:val="24"/>
        </w:rPr>
        <w:t>а</w:t>
      </w:r>
      <w:r w:rsidRPr="00893C86">
        <w:rPr>
          <w:rFonts w:ascii="Times New Roman" w:hAnsi="Times New Roman" w:cs="Times New Roman"/>
          <w:sz w:val="24"/>
          <w:szCs w:val="24"/>
        </w:rPr>
        <w:t>нение света, образование тени и полутени, отражение и преломление света;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измерять фокусное расстояние собирающей линзы, оптическую силу линзы;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—владение экспериментальными методами исследования зависимости: изображения от расположения лампы на различных расстояниях от линзы, угла отражения от угла падения света на зеркало;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смысла основных физических законов и умение применять их на практике: закон отражения света, закон преломления света, закон прямолинейного распространения света;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—различать фокус линзы, мнимый фокус и фокусное расстояние линзы, оптическую силу линзы и оптическую ось линзы, собирающую и рассеивающую линзы, изображения, дав</w:t>
      </w:r>
      <w:r w:rsidRPr="00893C86">
        <w:rPr>
          <w:rFonts w:ascii="Times New Roman" w:hAnsi="Times New Roman" w:cs="Times New Roman"/>
          <w:sz w:val="24"/>
          <w:szCs w:val="24"/>
        </w:rPr>
        <w:t>а</w:t>
      </w:r>
      <w:r w:rsidRPr="00893C86">
        <w:rPr>
          <w:rFonts w:ascii="Times New Roman" w:hAnsi="Times New Roman" w:cs="Times New Roman"/>
          <w:sz w:val="24"/>
          <w:szCs w:val="24"/>
        </w:rPr>
        <w:t>емые собирающей и рассеивающей линзой;</w:t>
      </w:r>
    </w:p>
    <w:p w:rsidR="00644B10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использовать полученные знания в повседневной жизни (экология, быт, охрана окружающей среды).</w:t>
      </w:r>
      <w:r w:rsidR="00BB5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D75" w:rsidRPr="007F0A36" w:rsidRDefault="00E16D75" w:rsidP="001F54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4B10">
        <w:rPr>
          <w:rFonts w:ascii="Times New Roman" w:hAnsi="Times New Roman" w:cs="Times New Roman"/>
          <w:b/>
          <w:i/>
          <w:sz w:val="24"/>
          <w:szCs w:val="24"/>
        </w:rPr>
        <w:t>Итоговая контрольная работа (1 ч).</w:t>
      </w:r>
    </w:p>
    <w:p w:rsidR="00E16D75" w:rsidRPr="007F0A36" w:rsidRDefault="008B7083" w:rsidP="00672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(</w:t>
      </w:r>
      <w:r w:rsidR="00E437AD">
        <w:rPr>
          <w:rFonts w:ascii="Times New Roman" w:hAnsi="Times New Roman" w:cs="Times New Roman"/>
          <w:b/>
          <w:sz w:val="28"/>
          <w:szCs w:val="28"/>
        </w:rPr>
        <w:t>102ч, 3</w:t>
      </w:r>
      <w:r w:rsidR="00E16D75" w:rsidRPr="007F0A36">
        <w:rPr>
          <w:rFonts w:ascii="Times New Roman" w:hAnsi="Times New Roman" w:cs="Times New Roman"/>
          <w:b/>
          <w:sz w:val="28"/>
          <w:szCs w:val="28"/>
        </w:rPr>
        <w:t>ч в неделю)</w:t>
      </w:r>
    </w:p>
    <w:p w:rsidR="00E16D75" w:rsidRPr="00893C86" w:rsidRDefault="00E16D75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86">
        <w:rPr>
          <w:rFonts w:ascii="Times New Roman" w:hAnsi="Times New Roman" w:cs="Times New Roman"/>
          <w:b/>
          <w:sz w:val="24"/>
          <w:szCs w:val="24"/>
        </w:rPr>
        <w:t>Законы в</w:t>
      </w:r>
      <w:r w:rsidR="00E437AD">
        <w:rPr>
          <w:rFonts w:ascii="Times New Roman" w:hAnsi="Times New Roman" w:cs="Times New Roman"/>
          <w:b/>
          <w:sz w:val="24"/>
          <w:szCs w:val="24"/>
        </w:rPr>
        <w:t>заимодействия и движения тел (</w:t>
      </w:r>
      <w:r w:rsidR="00614185" w:rsidRPr="00614185">
        <w:rPr>
          <w:rFonts w:ascii="Times New Roman" w:hAnsi="Times New Roman" w:cs="Times New Roman"/>
          <w:b/>
          <w:sz w:val="24"/>
          <w:szCs w:val="24"/>
        </w:rPr>
        <w:t>34</w:t>
      </w:r>
      <w:r w:rsidRPr="00893C86">
        <w:rPr>
          <w:rFonts w:ascii="Times New Roman" w:hAnsi="Times New Roman" w:cs="Times New Roman"/>
          <w:b/>
          <w:sz w:val="24"/>
          <w:szCs w:val="24"/>
        </w:rPr>
        <w:t>ч)</w:t>
      </w:r>
    </w:p>
    <w:p w:rsidR="00E16D75" w:rsidRPr="00893C86" w:rsidRDefault="00E16D75" w:rsidP="00672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движение: мгновенная ск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рость, ускорение, перемещение. Графики зависимости кинематических величин от врем</w:t>
      </w:r>
      <w:r w:rsidRPr="00893C86">
        <w:rPr>
          <w:rFonts w:ascii="Times New Roman" w:hAnsi="Times New Roman" w:cs="Times New Roman"/>
          <w:sz w:val="24"/>
          <w:szCs w:val="24"/>
        </w:rPr>
        <w:t>е</w:t>
      </w:r>
      <w:r w:rsidRPr="00893C86">
        <w:rPr>
          <w:rFonts w:ascii="Times New Roman" w:hAnsi="Times New Roman" w:cs="Times New Roman"/>
          <w:sz w:val="24"/>
          <w:szCs w:val="24"/>
        </w:rPr>
        <w:lastRenderedPageBreak/>
        <w:t>ни при равномерном и равноускоренном движении. Относительность механического дв</w:t>
      </w:r>
      <w:r w:rsidRPr="00893C86">
        <w:rPr>
          <w:rFonts w:ascii="Times New Roman" w:hAnsi="Times New Roman" w:cs="Times New Roman"/>
          <w:sz w:val="24"/>
          <w:szCs w:val="24"/>
        </w:rPr>
        <w:t>и</w:t>
      </w:r>
      <w:r w:rsidRPr="00893C86">
        <w:rPr>
          <w:rFonts w:ascii="Times New Roman" w:hAnsi="Times New Roman" w:cs="Times New Roman"/>
          <w:sz w:val="24"/>
          <w:szCs w:val="24"/>
        </w:rPr>
        <w:t>жения. Геоцентрическая и гелиоцентрическая системы мира. Инерциальная система о</w:t>
      </w:r>
      <w:r w:rsidRPr="00893C86">
        <w:rPr>
          <w:rFonts w:ascii="Times New Roman" w:hAnsi="Times New Roman" w:cs="Times New Roman"/>
          <w:sz w:val="24"/>
          <w:szCs w:val="24"/>
        </w:rPr>
        <w:t>т</w:t>
      </w:r>
      <w:r w:rsidRPr="00893C86">
        <w:rPr>
          <w:rFonts w:ascii="Times New Roman" w:hAnsi="Times New Roman" w:cs="Times New Roman"/>
          <w:sz w:val="24"/>
          <w:szCs w:val="24"/>
        </w:rPr>
        <w:t>счета. Законы Ньютона. Свободное падение. Невесомость. Закон всемирного тяготения. [Искусственные спутники Земли.]</w:t>
      </w:r>
      <w:r w:rsidR="00AD785B">
        <w:rPr>
          <w:rFonts w:ascii="Times New Roman" w:hAnsi="Times New Roman" w:cs="Times New Roman"/>
          <w:sz w:val="24"/>
          <w:szCs w:val="24"/>
        </w:rPr>
        <w:t xml:space="preserve"> </w:t>
      </w:r>
      <w:r w:rsidRPr="000D52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93C86">
        <w:rPr>
          <w:rFonts w:ascii="Times New Roman" w:hAnsi="Times New Roman" w:cs="Times New Roman"/>
          <w:sz w:val="24"/>
          <w:szCs w:val="24"/>
        </w:rPr>
        <w:t xml:space="preserve"> Импульс. Закон сохранения импульса. Реактивное движение.  </w:t>
      </w:r>
      <w:r w:rsidRPr="000D52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D5254" w:rsidRPr="00893C86">
        <w:rPr>
          <w:rFonts w:ascii="Times New Roman" w:hAnsi="Times New Roman" w:cs="Times New Roman"/>
          <w:sz w:val="24"/>
          <w:szCs w:val="24"/>
        </w:rPr>
        <w:t>В</w:t>
      </w:r>
      <w:r w:rsidRPr="00893C86">
        <w:rPr>
          <w:rFonts w:ascii="Times New Roman" w:hAnsi="Times New Roman" w:cs="Times New Roman"/>
          <w:sz w:val="24"/>
          <w:szCs w:val="24"/>
        </w:rPr>
        <w:t xml:space="preserve"> квадратные скобки заключен материал, не являющийся обязательным для изучения.</w:t>
      </w:r>
    </w:p>
    <w:p w:rsidR="0013430B" w:rsidRDefault="0013430B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1. Исследование равноускоренного движения без начальной скорости.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2. Измерение ускорения свободного падения.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306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обучения</w:t>
      </w:r>
      <w:r w:rsidRPr="00893C86">
        <w:rPr>
          <w:rFonts w:ascii="Times New Roman" w:hAnsi="Times New Roman" w:cs="Times New Roman"/>
          <w:sz w:val="24"/>
          <w:szCs w:val="24"/>
        </w:rPr>
        <w:t xml:space="preserve"> по данной теме являются: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и способность описывать и объяснять физические явления: поступательное движение, смена дня и ночи на Земле, свободное падение тел, невесомость, движение по окружности с постоянной по модулю скоростью;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—знание и способность давать определения/описания физических понятий: относител</w:t>
      </w:r>
      <w:r w:rsidRPr="00893C86">
        <w:rPr>
          <w:rFonts w:ascii="Times New Roman" w:hAnsi="Times New Roman" w:cs="Times New Roman"/>
          <w:sz w:val="24"/>
          <w:szCs w:val="24"/>
        </w:rPr>
        <w:t>ь</w:t>
      </w:r>
      <w:r w:rsidRPr="00893C86">
        <w:rPr>
          <w:rFonts w:ascii="Times New Roman" w:hAnsi="Times New Roman" w:cs="Times New Roman"/>
          <w:sz w:val="24"/>
          <w:szCs w:val="24"/>
        </w:rPr>
        <w:t>ность движения, геоцентрическая и гелиоцентрическая системы мира; [первая космич</w:t>
      </w:r>
      <w:r w:rsidRPr="00893C86">
        <w:rPr>
          <w:rFonts w:ascii="Times New Roman" w:hAnsi="Times New Roman" w:cs="Times New Roman"/>
          <w:sz w:val="24"/>
          <w:szCs w:val="24"/>
        </w:rPr>
        <w:t>е</w:t>
      </w:r>
      <w:r w:rsidRPr="00893C86">
        <w:rPr>
          <w:rFonts w:ascii="Times New Roman" w:hAnsi="Times New Roman" w:cs="Times New Roman"/>
          <w:sz w:val="24"/>
          <w:szCs w:val="24"/>
        </w:rPr>
        <w:t>ская скорость], реактивное движение; физических моделей: материальная точка, система отсчета; физических величин: перемещение, скорость равномерного прямолинейного движения, мгновенная скорость и ускорение при равноускоренном прямолинейном дв</w:t>
      </w:r>
      <w:r w:rsidRPr="00893C86">
        <w:rPr>
          <w:rFonts w:ascii="Times New Roman" w:hAnsi="Times New Roman" w:cs="Times New Roman"/>
          <w:sz w:val="24"/>
          <w:szCs w:val="24"/>
        </w:rPr>
        <w:t>и</w:t>
      </w:r>
      <w:r w:rsidRPr="00893C86">
        <w:rPr>
          <w:rFonts w:ascii="Times New Roman" w:hAnsi="Times New Roman" w:cs="Times New Roman"/>
          <w:sz w:val="24"/>
          <w:szCs w:val="24"/>
        </w:rPr>
        <w:t>жении, скорость и центростремительное ускорение при равномерном движении тела по окружности, импульс;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приводить примеры технических устройств и живых организмов, в основе п</w:t>
      </w:r>
      <w:r w:rsidRPr="00893C86">
        <w:rPr>
          <w:rFonts w:ascii="Times New Roman" w:hAnsi="Times New Roman" w:cs="Times New Roman"/>
          <w:sz w:val="24"/>
          <w:szCs w:val="24"/>
        </w:rPr>
        <w:t>е</w:t>
      </w:r>
      <w:r w:rsidRPr="00893C86">
        <w:rPr>
          <w:rFonts w:ascii="Times New Roman" w:hAnsi="Times New Roman" w:cs="Times New Roman"/>
          <w:sz w:val="24"/>
          <w:szCs w:val="24"/>
        </w:rPr>
        <w:t>ремещения которых лежит принцип реактивного движения; знание и умение объяснять устройство и действие космических ракет-носителей;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измерять: мгновенную скорость и ускорение при равноускоренном прямол</w:t>
      </w:r>
      <w:r w:rsidRPr="00893C86">
        <w:rPr>
          <w:rFonts w:ascii="Times New Roman" w:hAnsi="Times New Roman" w:cs="Times New Roman"/>
          <w:sz w:val="24"/>
          <w:szCs w:val="24"/>
        </w:rPr>
        <w:t>и</w:t>
      </w:r>
      <w:r w:rsidRPr="00893C86">
        <w:rPr>
          <w:rFonts w:ascii="Times New Roman" w:hAnsi="Times New Roman" w:cs="Times New Roman"/>
          <w:sz w:val="24"/>
          <w:szCs w:val="24"/>
        </w:rPr>
        <w:t>нейном движении, центростремительное ускорение при равномерном движении по окружности;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использовать полученные знания в повседневной жизни (быт, экология, охрана окружающей среды).</w:t>
      </w:r>
    </w:p>
    <w:p w:rsidR="00623AAC" w:rsidRDefault="00623AAC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D75" w:rsidRPr="00893C86" w:rsidRDefault="00E16D75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86">
        <w:rPr>
          <w:rFonts w:ascii="Times New Roman" w:hAnsi="Times New Roman" w:cs="Times New Roman"/>
          <w:b/>
          <w:sz w:val="24"/>
          <w:szCs w:val="24"/>
        </w:rPr>
        <w:t>Механиче</w:t>
      </w:r>
      <w:r w:rsidR="008B7083">
        <w:rPr>
          <w:rFonts w:ascii="Times New Roman" w:hAnsi="Times New Roman" w:cs="Times New Roman"/>
          <w:b/>
          <w:sz w:val="24"/>
          <w:szCs w:val="24"/>
        </w:rPr>
        <w:t>ские колебания и волны. Звук (1</w:t>
      </w:r>
      <w:r w:rsidR="00E437AD">
        <w:rPr>
          <w:rFonts w:ascii="Times New Roman" w:hAnsi="Times New Roman" w:cs="Times New Roman"/>
          <w:b/>
          <w:sz w:val="24"/>
          <w:szCs w:val="24"/>
        </w:rPr>
        <w:t>5</w:t>
      </w:r>
      <w:r w:rsidRPr="00893C8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16D75" w:rsidRPr="00893C86" w:rsidRDefault="00E16D75" w:rsidP="00672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Колебательное движение. Колебания груза на пружине. Свободные колебания. К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лебательная система. Маятник. Амплитуда, период, частота колебаний. [Гармонические колебания]. Превращение энергии при колебательном движении. Затухающие колебания. Вынужденные колебания. Резонанс. Распространение колебаний в упругих средах. Поп</w:t>
      </w:r>
      <w:r w:rsidRPr="00893C86">
        <w:rPr>
          <w:rFonts w:ascii="Times New Roman" w:hAnsi="Times New Roman" w:cs="Times New Roman"/>
          <w:sz w:val="24"/>
          <w:szCs w:val="24"/>
        </w:rPr>
        <w:t>е</w:t>
      </w:r>
      <w:r w:rsidRPr="00893C86">
        <w:rPr>
          <w:rFonts w:ascii="Times New Roman" w:hAnsi="Times New Roman" w:cs="Times New Roman"/>
          <w:sz w:val="24"/>
          <w:szCs w:val="24"/>
        </w:rPr>
        <w:t>речные и продольные волны. Длина волны. Связь длины волны со скоростью ее распр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странения и периодом (частотой).</w:t>
      </w:r>
      <w:r w:rsidR="00AD785B">
        <w:rPr>
          <w:rFonts w:ascii="Times New Roman" w:hAnsi="Times New Roman" w:cs="Times New Roman"/>
          <w:sz w:val="24"/>
          <w:szCs w:val="24"/>
        </w:rPr>
        <w:t xml:space="preserve"> </w:t>
      </w:r>
      <w:r w:rsidRPr="00893C86">
        <w:rPr>
          <w:rFonts w:ascii="Times New Roman" w:hAnsi="Times New Roman" w:cs="Times New Roman"/>
          <w:sz w:val="24"/>
          <w:szCs w:val="24"/>
        </w:rPr>
        <w:t>Звуковые волны. Скорость звука. Высота, тембр и громкость звука. Эхо. Звуковой резонанс.</w:t>
      </w:r>
    </w:p>
    <w:p w:rsidR="0013430B" w:rsidRDefault="0013430B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3. Исследование зависимости периода и частоты свободных колебаний маятника от длины его нити.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306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обучения</w:t>
      </w:r>
      <w:r w:rsidRPr="00893C86">
        <w:rPr>
          <w:rFonts w:ascii="Times New Roman" w:hAnsi="Times New Roman" w:cs="Times New Roman"/>
          <w:sz w:val="24"/>
          <w:szCs w:val="24"/>
        </w:rPr>
        <w:t xml:space="preserve"> по данной теме являются: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lastRenderedPageBreak/>
        <w:t>—понимание и способность описывать и объяснять физические явления: колебания мат</w:t>
      </w:r>
      <w:r w:rsidRPr="00893C86">
        <w:rPr>
          <w:rFonts w:ascii="Times New Roman" w:hAnsi="Times New Roman" w:cs="Times New Roman"/>
          <w:sz w:val="24"/>
          <w:szCs w:val="24"/>
        </w:rPr>
        <w:t>е</w:t>
      </w:r>
      <w:r w:rsidRPr="00893C86">
        <w:rPr>
          <w:rFonts w:ascii="Times New Roman" w:hAnsi="Times New Roman" w:cs="Times New Roman"/>
          <w:sz w:val="24"/>
          <w:szCs w:val="24"/>
        </w:rPr>
        <w:t>матического и пружинного маятников, резонанс (в том числе звуковой), механические волны, длина волны, отражение звука, эхо;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—знание и способность давать определения физических понятий: свободные колебания, колебательная система, маятник, затухающие колебания, вынужденные колебания, звук и условия его распространения; физических величин: амплитуда, период и частота колеб</w:t>
      </w:r>
      <w:r w:rsidRPr="00893C86">
        <w:rPr>
          <w:rFonts w:ascii="Times New Roman" w:hAnsi="Times New Roman" w:cs="Times New Roman"/>
          <w:sz w:val="24"/>
          <w:szCs w:val="24"/>
        </w:rPr>
        <w:t>а</w:t>
      </w:r>
      <w:r w:rsidRPr="00893C86">
        <w:rPr>
          <w:rFonts w:ascii="Times New Roman" w:hAnsi="Times New Roman" w:cs="Times New Roman"/>
          <w:sz w:val="24"/>
          <w:szCs w:val="24"/>
        </w:rPr>
        <w:t>ний, собственная частота колебательной системы, высота, [тембр], громкость звука, ск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рость звука; физических моделей: [гармонические колебания], математический маятник;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—владение экспериментальными методами исследования зависимости периода и частоты колебаний маятника от длины его нити.</w:t>
      </w:r>
    </w:p>
    <w:p w:rsidR="00E16D75" w:rsidRDefault="00E437AD" w:rsidP="00672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Электромагнитное поле (25</w:t>
      </w:r>
      <w:r w:rsidR="00E16D75" w:rsidRPr="00893C8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16D75" w:rsidRPr="00893C86" w:rsidRDefault="00E16D75" w:rsidP="00672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Однородное и неоднородное магнитное поле. Направление тока и направление л</w:t>
      </w:r>
      <w:r w:rsidRPr="00893C86">
        <w:rPr>
          <w:rFonts w:ascii="Times New Roman" w:hAnsi="Times New Roman" w:cs="Times New Roman"/>
          <w:sz w:val="24"/>
          <w:szCs w:val="24"/>
        </w:rPr>
        <w:t>и</w:t>
      </w:r>
      <w:r w:rsidRPr="00893C86">
        <w:rPr>
          <w:rFonts w:ascii="Times New Roman" w:hAnsi="Times New Roman" w:cs="Times New Roman"/>
          <w:sz w:val="24"/>
          <w:szCs w:val="24"/>
        </w:rPr>
        <w:t>ний его магнитного поля. Правило буравчика. Обнаружение магнитного поля. Правило левой руки. Индукция магнитного поля. Магнитный поток. Опыты Фарадея. Электрома</w:t>
      </w:r>
      <w:r w:rsidRPr="00893C86">
        <w:rPr>
          <w:rFonts w:ascii="Times New Roman" w:hAnsi="Times New Roman" w:cs="Times New Roman"/>
          <w:sz w:val="24"/>
          <w:szCs w:val="24"/>
        </w:rPr>
        <w:t>г</w:t>
      </w:r>
      <w:r w:rsidRPr="00893C86">
        <w:rPr>
          <w:rFonts w:ascii="Times New Roman" w:hAnsi="Times New Roman" w:cs="Times New Roman"/>
          <w:sz w:val="24"/>
          <w:szCs w:val="24"/>
        </w:rPr>
        <w:t>нитная индукция. Направление индукционного тока. Правило Ленца. Явление самоинду</w:t>
      </w:r>
      <w:r w:rsidRPr="00893C86">
        <w:rPr>
          <w:rFonts w:ascii="Times New Roman" w:hAnsi="Times New Roman" w:cs="Times New Roman"/>
          <w:sz w:val="24"/>
          <w:szCs w:val="24"/>
        </w:rPr>
        <w:t>к</w:t>
      </w:r>
      <w:r w:rsidRPr="00893C86">
        <w:rPr>
          <w:rFonts w:ascii="Times New Roman" w:hAnsi="Times New Roman" w:cs="Times New Roman"/>
          <w:sz w:val="24"/>
          <w:szCs w:val="24"/>
        </w:rPr>
        <w:t>ции. Переменный ток. Генератор переменного тока. Преобразования энергии в электрог</w:t>
      </w:r>
      <w:r w:rsidRPr="00893C86">
        <w:rPr>
          <w:rFonts w:ascii="Times New Roman" w:hAnsi="Times New Roman" w:cs="Times New Roman"/>
          <w:sz w:val="24"/>
          <w:szCs w:val="24"/>
        </w:rPr>
        <w:t>е</w:t>
      </w:r>
      <w:r w:rsidRPr="00893C86">
        <w:rPr>
          <w:rFonts w:ascii="Times New Roman" w:hAnsi="Times New Roman" w:cs="Times New Roman"/>
          <w:sz w:val="24"/>
          <w:szCs w:val="24"/>
        </w:rPr>
        <w:t>нераторах. Трансформатор. Передача электрической энергии на расстояние. Электрома</w:t>
      </w:r>
      <w:r w:rsidRPr="00893C86">
        <w:rPr>
          <w:rFonts w:ascii="Times New Roman" w:hAnsi="Times New Roman" w:cs="Times New Roman"/>
          <w:sz w:val="24"/>
          <w:szCs w:val="24"/>
        </w:rPr>
        <w:t>г</w:t>
      </w:r>
      <w:r w:rsidRPr="00893C86">
        <w:rPr>
          <w:rFonts w:ascii="Times New Roman" w:hAnsi="Times New Roman" w:cs="Times New Roman"/>
          <w:sz w:val="24"/>
          <w:szCs w:val="24"/>
        </w:rPr>
        <w:t>нитное поле. Электромагнитные волны. Скорость распространения электромагнитных волн. Влияние электромагнитных излучений на живые организмы. Колебательный контур. Получение электромагнитных колебаний. Принципы радиосвязи и телевидения. Электр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магнитная природа света. Преломление света. Показатель преломления. Дисперсия света. Цвета тел. Спектрограф и спектроскоп. Типы оптических спектров. [Спектральный ан</w:t>
      </w:r>
      <w:r w:rsidRPr="00893C86">
        <w:rPr>
          <w:rFonts w:ascii="Times New Roman" w:hAnsi="Times New Roman" w:cs="Times New Roman"/>
          <w:sz w:val="24"/>
          <w:szCs w:val="24"/>
        </w:rPr>
        <w:t>а</w:t>
      </w:r>
      <w:r w:rsidRPr="00893C86">
        <w:rPr>
          <w:rFonts w:ascii="Times New Roman" w:hAnsi="Times New Roman" w:cs="Times New Roman"/>
          <w:sz w:val="24"/>
          <w:szCs w:val="24"/>
        </w:rPr>
        <w:t>лиз.] Поглощение и испускание света атомами. Происхождение линейчатых спектров.</w:t>
      </w:r>
    </w:p>
    <w:p w:rsidR="0013430B" w:rsidRDefault="0013430B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4. Изучение явления электромагнитной индукции.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5. Наблюдение сплошного и линейчатых спектров испускания.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306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обучения</w:t>
      </w:r>
      <w:r w:rsidRPr="00893C86">
        <w:rPr>
          <w:rFonts w:ascii="Times New Roman" w:hAnsi="Times New Roman" w:cs="Times New Roman"/>
          <w:sz w:val="24"/>
          <w:szCs w:val="24"/>
        </w:rPr>
        <w:t xml:space="preserve"> по данной теме являются: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и способность описывать и объяснять физические явления/процессы: эле</w:t>
      </w:r>
      <w:r w:rsidRPr="00893C86">
        <w:rPr>
          <w:rFonts w:ascii="Times New Roman" w:hAnsi="Times New Roman" w:cs="Times New Roman"/>
          <w:sz w:val="24"/>
          <w:szCs w:val="24"/>
        </w:rPr>
        <w:t>к</w:t>
      </w:r>
      <w:r w:rsidRPr="00893C86">
        <w:rPr>
          <w:rFonts w:ascii="Times New Roman" w:hAnsi="Times New Roman" w:cs="Times New Roman"/>
          <w:sz w:val="24"/>
          <w:szCs w:val="24"/>
        </w:rPr>
        <w:t>тромагнитная индукция, самоиндукция, преломление света, дисперсия света, поглощение и испускание света атомами, возникновение линейчатых спектров испускания и поглощ</w:t>
      </w:r>
      <w:r w:rsidRPr="00893C86">
        <w:rPr>
          <w:rFonts w:ascii="Times New Roman" w:hAnsi="Times New Roman" w:cs="Times New Roman"/>
          <w:sz w:val="24"/>
          <w:szCs w:val="24"/>
        </w:rPr>
        <w:t>е</w:t>
      </w:r>
      <w:r w:rsidRPr="00893C86">
        <w:rPr>
          <w:rFonts w:ascii="Times New Roman" w:hAnsi="Times New Roman" w:cs="Times New Roman"/>
          <w:sz w:val="24"/>
          <w:szCs w:val="24"/>
        </w:rPr>
        <w:t>ния;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—знание и способность давать определения/описания физических понятий: магнитное поле, линии магнитной индукции, однородное и неоднородное магнитное поле, магни</w:t>
      </w:r>
      <w:r w:rsidRPr="00893C86">
        <w:rPr>
          <w:rFonts w:ascii="Times New Roman" w:hAnsi="Times New Roman" w:cs="Times New Roman"/>
          <w:sz w:val="24"/>
          <w:szCs w:val="24"/>
        </w:rPr>
        <w:t>т</w:t>
      </w:r>
      <w:r w:rsidRPr="00893C86">
        <w:rPr>
          <w:rFonts w:ascii="Times New Roman" w:hAnsi="Times New Roman" w:cs="Times New Roman"/>
          <w:sz w:val="24"/>
          <w:szCs w:val="24"/>
        </w:rPr>
        <w:t>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 магнитная индукция, индуктивность, период, частота и амплитуда электромагнитных к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лебаний, показатели преломления света;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—знание формулировок, понимание смысла и умение применять закон преломления света и правило Ленца, квантовых постулатов Бора;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—знание назначения, устройства и принципа действия технических устройств: электр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механический индукционный генератор переменного тока, трансформатор, колебател</w:t>
      </w:r>
      <w:r w:rsidRPr="00893C86">
        <w:rPr>
          <w:rFonts w:ascii="Times New Roman" w:hAnsi="Times New Roman" w:cs="Times New Roman"/>
          <w:sz w:val="24"/>
          <w:szCs w:val="24"/>
        </w:rPr>
        <w:t>ь</w:t>
      </w:r>
      <w:r w:rsidRPr="00893C86">
        <w:rPr>
          <w:rFonts w:ascii="Times New Roman" w:hAnsi="Times New Roman" w:cs="Times New Roman"/>
          <w:sz w:val="24"/>
          <w:szCs w:val="24"/>
        </w:rPr>
        <w:t>ный контур, детектор, спектроскоп, спектрограф;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—[понимание сути метода спектрального анализа и его возможностей].</w:t>
      </w:r>
    </w:p>
    <w:p w:rsidR="00BB5ED6" w:rsidRDefault="00E16D75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86">
        <w:rPr>
          <w:rFonts w:ascii="Times New Roman" w:hAnsi="Times New Roman" w:cs="Times New Roman"/>
          <w:b/>
          <w:sz w:val="24"/>
          <w:szCs w:val="24"/>
        </w:rPr>
        <w:t>Ст</w:t>
      </w:r>
      <w:r w:rsidR="00B42889">
        <w:rPr>
          <w:rFonts w:ascii="Times New Roman" w:hAnsi="Times New Roman" w:cs="Times New Roman"/>
          <w:b/>
          <w:sz w:val="24"/>
          <w:szCs w:val="24"/>
        </w:rPr>
        <w:t>роение атома и атомного ядра (20</w:t>
      </w:r>
      <w:r w:rsidRPr="00893C8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16D75" w:rsidRPr="00893C86" w:rsidRDefault="00E16D75" w:rsidP="00672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Радиоактивность как свидетельство сложного строения атомов. Альфа-, бета- и гамма-излучения. Опыты Резерфорда. Ядерная модель атома. Радиоактивные превращения ато</w:t>
      </w:r>
      <w:r w:rsidRPr="00893C86">
        <w:rPr>
          <w:rFonts w:ascii="Times New Roman" w:hAnsi="Times New Roman" w:cs="Times New Roman"/>
          <w:sz w:val="24"/>
          <w:szCs w:val="24"/>
        </w:rPr>
        <w:t>м</w:t>
      </w:r>
      <w:r w:rsidRPr="00893C86">
        <w:rPr>
          <w:rFonts w:ascii="Times New Roman" w:hAnsi="Times New Roman" w:cs="Times New Roman"/>
          <w:sz w:val="24"/>
          <w:szCs w:val="24"/>
        </w:rPr>
        <w:t>ных ядер. Сохранение зарядового и массового чисел при ядерных реакциях. Экспериме</w:t>
      </w:r>
      <w:r w:rsidRPr="00893C86">
        <w:rPr>
          <w:rFonts w:ascii="Times New Roman" w:hAnsi="Times New Roman" w:cs="Times New Roman"/>
          <w:sz w:val="24"/>
          <w:szCs w:val="24"/>
        </w:rPr>
        <w:t>н</w:t>
      </w:r>
      <w:r w:rsidRPr="00893C86">
        <w:rPr>
          <w:rFonts w:ascii="Times New Roman" w:hAnsi="Times New Roman" w:cs="Times New Roman"/>
          <w:sz w:val="24"/>
          <w:szCs w:val="24"/>
        </w:rPr>
        <w:lastRenderedPageBreak/>
        <w:t>тальные методы исследования частиц. Протонно-нейтронная модель ядра. Физический смысл зарядового и массового чисел. Изотопы. Правила смещения для альфа- и бета-распада при ядерных реакциях. Энергия связи частиц в ядре. Деление ядер урана. Цепная реакция. Ядерная энергетика. Экологические проблемы работы атомных электростанций. Дозиметрия. Период полураспада. Закон радиоактивного распада. Влияние радиоакти</w:t>
      </w:r>
      <w:r w:rsidRPr="00893C86">
        <w:rPr>
          <w:rFonts w:ascii="Times New Roman" w:hAnsi="Times New Roman" w:cs="Times New Roman"/>
          <w:sz w:val="24"/>
          <w:szCs w:val="24"/>
        </w:rPr>
        <w:t>в</w:t>
      </w:r>
      <w:r w:rsidRPr="00893C86">
        <w:rPr>
          <w:rFonts w:ascii="Times New Roman" w:hAnsi="Times New Roman" w:cs="Times New Roman"/>
          <w:sz w:val="24"/>
          <w:szCs w:val="24"/>
        </w:rPr>
        <w:t>ных излучений на живые организмы. Термоядерная реакция. Источники энергии Солнца и звезд.</w:t>
      </w:r>
    </w:p>
    <w:p w:rsidR="0013430B" w:rsidRDefault="0013430B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6. Измерение естественного радиационного фона дозиметром.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7. Изучение деления ядра атома урана по фотографии треков.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8. Оценка периода полураспада находящихся в воздухе продуктов распада газа радона.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9. Изучение треков заряженных частиц по готовым фотографиям.</w:t>
      </w:r>
    </w:p>
    <w:p w:rsidR="0013430B" w:rsidRDefault="0013430B" w:rsidP="0067237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306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обучения</w:t>
      </w:r>
      <w:r w:rsidRPr="00893C86">
        <w:rPr>
          <w:rFonts w:ascii="Times New Roman" w:hAnsi="Times New Roman" w:cs="Times New Roman"/>
          <w:sz w:val="24"/>
          <w:szCs w:val="24"/>
        </w:rPr>
        <w:t xml:space="preserve"> по данной теме являются: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и способность описывать и объяснять физические явления: радиоакти</w:t>
      </w:r>
      <w:r w:rsidRPr="00893C86">
        <w:rPr>
          <w:rFonts w:ascii="Times New Roman" w:hAnsi="Times New Roman" w:cs="Times New Roman"/>
          <w:sz w:val="24"/>
          <w:szCs w:val="24"/>
        </w:rPr>
        <w:t>в</w:t>
      </w:r>
      <w:r w:rsidRPr="00893C86">
        <w:rPr>
          <w:rFonts w:ascii="Times New Roman" w:hAnsi="Times New Roman" w:cs="Times New Roman"/>
          <w:sz w:val="24"/>
          <w:szCs w:val="24"/>
        </w:rPr>
        <w:t>ность, ионизирующие излучения;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—знание и способность давать определения/описания физических понятий: радиоакти</w:t>
      </w:r>
      <w:r w:rsidRPr="00893C86">
        <w:rPr>
          <w:rFonts w:ascii="Times New Roman" w:hAnsi="Times New Roman" w:cs="Times New Roman"/>
          <w:sz w:val="24"/>
          <w:szCs w:val="24"/>
        </w:rPr>
        <w:t>в</w:t>
      </w:r>
      <w:r w:rsidRPr="00893C86">
        <w:rPr>
          <w:rFonts w:ascii="Times New Roman" w:hAnsi="Times New Roman" w:cs="Times New Roman"/>
          <w:sz w:val="24"/>
          <w:szCs w:val="24"/>
        </w:rPr>
        <w:t>ность, альфа-, бета- и гамма-частицы; физических моделей: модели строения атомов, предложенные Д. Томсоном и Э. Резерфордом; протонно-нейтронная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период полураспада;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приводить примеры и объяснять устройство и принцип действия технических устройств и установок: счетчик Гейгера, камера Вильсона, пузырьковая камера, ядерный реактор на медленных нейтронах;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измерять: мощность дозы радиоактивного излучения бытовым дозиметром;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—знание формулировок, понимание смысла и умение применять: закон сохранения ма</w:t>
      </w:r>
      <w:r w:rsidRPr="00893C86">
        <w:rPr>
          <w:rFonts w:ascii="Times New Roman" w:hAnsi="Times New Roman" w:cs="Times New Roman"/>
          <w:sz w:val="24"/>
          <w:szCs w:val="24"/>
        </w:rPr>
        <w:t>с</w:t>
      </w:r>
      <w:r w:rsidRPr="00893C86">
        <w:rPr>
          <w:rFonts w:ascii="Times New Roman" w:hAnsi="Times New Roman" w:cs="Times New Roman"/>
          <w:sz w:val="24"/>
          <w:szCs w:val="24"/>
        </w:rPr>
        <w:t>сового числа, закон сохранения заряда, закон радиоактивного распада, правило смещения;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—владение экспериментальными методами исследования в процессе изучения зависим</w:t>
      </w:r>
      <w:r w:rsidRPr="00893C86">
        <w:rPr>
          <w:rFonts w:ascii="Times New Roman" w:hAnsi="Times New Roman" w:cs="Times New Roman"/>
          <w:sz w:val="24"/>
          <w:szCs w:val="24"/>
        </w:rPr>
        <w:t>о</w:t>
      </w:r>
      <w:r w:rsidRPr="00893C86">
        <w:rPr>
          <w:rFonts w:ascii="Times New Roman" w:hAnsi="Times New Roman" w:cs="Times New Roman"/>
          <w:sz w:val="24"/>
          <w:szCs w:val="24"/>
        </w:rPr>
        <w:t>сти мощности излучения продуктов распада радона от времени;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—понимание сути экспериментальных методов исследования частиц;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использовать полученные знания в повседневной жизни (быт, экология, охрана окружающей среды, техника безопасности и др.).</w:t>
      </w:r>
    </w:p>
    <w:p w:rsidR="00E16D75" w:rsidRPr="00893C86" w:rsidRDefault="00E16D75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86">
        <w:rPr>
          <w:rFonts w:ascii="Times New Roman" w:hAnsi="Times New Roman" w:cs="Times New Roman"/>
          <w:b/>
          <w:sz w:val="24"/>
          <w:szCs w:val="24"/>
        </w:rPr>
        <w:t>Строение и эволюция Вселенной (5 ч)</w:t>
      </w:r>
    </w:p>
    <w:p w:rsidR="00E16D75" w:rsidRPr="00893C86" w:rsidRDefault="00E16D75" w:rsidP="00672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</w:t>
      </w:r>
      <w:r w:rsidRPr="00893C86">
        <w:rPr>
          <w:rFonts w:ascii="Times New Roman" w:hAnsi="Times New Roman" w:cs="Times New Roman"/>
          <w:sz w:val="24"/>
          <w:szCs w:val="24"/>
        </w:rPr>
        <w:t>ю</w:t>
      </w:r>
      <w:r w:rsidRPr="00893C86">
        <w:rPr>
          <w:rFonts w:ascii="Times New Roman" w:hAnsi="Times New Roman" w:cs="Times New Roman"/>
          <w:sz w:val="24"/>
          <w:szCs w:val="24"/>
        </w:rPr>
        <w:t>ция Вселенной.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306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обучения</w:t>
      </w:r>
      <w:r w:rsidRPr="00893C86">
        <w:rPr>
          <w:rFonts w:ascii="Times New Roman" w:hAnsi="Times New Roman" w:cs="Times New Roman"/>
          <w:sz w:val="24"/>
          <w:szCs w:val="24"/>
        </w:rPr>
        <w:t xml:space="preserve"> по данной теме являются: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—представление о составе, строении, происхождении и возрасте Солнечной системы;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применять физические законы для объяс</w:t>
      </w:r>
      <w:r w:rsidR="00182E9C">
        <w:rPr>
          <w:rFonts w:ascii="Times New Roman" w:hAnsi="Times New Roman" w:cs="Times New Roman"/>
          <w:sz w:val="24"/>
          <w:szCs w:val="24"/>
        </w:rPr>
        <w:t xml:space="preserve">нения движения планет Солнечной </w:t>
      </w:r>
      <w:r w:rsidRPr="00893C86">
        <w:rPr>
          <w:rFonts w:ascii="Times New Roman" w:hAnsi="Times New Roman" w:cs="Times New Roman"/>
          <w:sz w:val="24"/>
          <w:szCs w:val="24"/>
        </w:rPr>
        <w:t>с</w:t>
      </w:r>
      <w:r w:rsidRPr="00893C86">
        <w:rPr>
          <w:rFonts w:ascii="Times New Roman" w:hAnsi="Times New Roman" w:cs="Times New Roman"/>
          <w:sz w:val="24"/>
          <w:szCs w:val="24"/>
        </w:rPr>
        <w:t>и</w:t>
      </w:r>
      <w:r w:rsidRPr="00893C86">
        <w:rPr>
          <w:rFonts w:ascii="Times New Roman" w:hAnsi="Times New Roman" w:cs="Times New Roman"/>
          <w:sz w:val="24"/>
          <w:szCs w:val="24"/>
        </w:rPr>
        <w:t>стемы;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—знать, что существенными параметрами, отличающими звезды от планет, явл</w:t>
      </w:r>
      <w:r w:rsidR="00182E9C">
        <w:rPr>
          <w:rFonts w:ascii="Times New Roman" w:hAnsi="Times New Roman" w:cs="Times New Roman"/>
          <w:sz w:val="24"/>
          <w:szCs w:val="24"/>
        </w:rPr>
        <w:t xml:space="preserve">яются их </w:t>
      </w:r>
      <w:r w:rsidRPr="00893C86">
        <w:rPr>
          <w:rFonts w:ascii="Times New Roman" w:hAnsi="Times New Roman" w:cs="Times New Roman"/>
          <w:sz w:val="24"/>
          <w:szCs w:val="24"/>
        </w:rPr>
        <w:t>массы и источники энергии (термоядерные реакции в недрах звезд и радиоактивные в недрах планет);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—сравнивать физические и орбитальные параметры планет земной группы с соотве</w:t>
      </w:r>
      <w:r w:rsidRPr="00893C86">
        <w:rPr>
          <w:rFonts w:ascii="Times New Roman" w:hAnsi="Times New Roman" w:cs="Times New Roman"/>
          <w:sz w:val="24"/>
          <w:szCs w:val="24"/>
        </w:rPr>
        <w:t>т</w:t>
      </w:r>
      <w:r w:rsidRPr="00893C86">
        <w:rPr>
          <w:rFonts w:ascii="Times New Roman" w:hAnsi="Times New Roman" w:cs="Times New Roman"/>
          <w:sz w:val="24"/>
          <w:szCs w:val="24"/>
        </w:rPr>
        <w:t>ствующими параметрами планет-гигантов и находить в них общее и различное;</w:t>
      </w:r>
    </w:p>
    <w:p w:rsidR="001F7933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lastRenderedPageBreak/>
        <w:t>—объяснять суть эффекта Х. Доплера; формулировать и 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</w:t>
      </w:r>
      <w:r w:rsidR="00BB5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30B" w:rsidRDefault="0013430B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933" w:rsidRDefault="00E16D75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3">
        <w:rPr>
          <w:rFonts w:ascii="Times New Roman" w:hAnsi="Times New Roman" w:cs="Times New Roman"/>
          <w:b/>
          <w:sz w:val="24"/>
          <w:szCs w:val="24"/>
        </w:rPr>
        <w:t>Итоговая контрольная работа (1 ч).</w:t>
      </w:r>
    </w:p>
    <w:p w:rsidR="008B7083" w:rsidRPr="008B7083" w:rsidRDefault="008B7083" w:rsidP="0067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Резервное время (</w:t>
      </w:r>
      <w:r w:rsidR="001F7933">
        <w:rPr>
          <w:rFonts w:ascii="Times New Roman" w:hAnsi="Times New Roman" w:cs="Times New Roman"/>
          <w:b/>
          <w:sz w:val="24"/>
          <w:szCs w:val="24"/>
        </w:rPr>
        <w:t>2</w:t>
      </w:r>
      <w:r w:rsidR="00E16D75" w:rsidRPr="00893C8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F7933" w:rsidRDefault="001F7933" w:rsidP="0067237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6D75" w:rsidRPr="008B7083" w:rsidRDefault="00E16D75" w:rsidP="0067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06">
        <w:rPr>
          <w:rFonts w:ascii="Times New Roman" w:hAnsi="Times New Roman" w:cs="Times New Roman"/>
          <w:b/>
          <w:i/>
          <w:sz w:val="24"/>
          <w:szCs w:val="24"/>
        </w:rPr>
        <w:t>Общими предметными результатами обучения</w:t>
      </w:r>
      <w:r w:rsidRPr="00893C86">
        <w:rPr>
          <w:rFonts w:ascii="Times New Roman" w:hAnsi="Times New Roman" w:cs="Times New Roman"/>
          <w:sz w:val="24"/>
          <w:szCs w:val="24"/>
        </w:rPr>
        <w:t xml:space="preserve"> по данному курсу являются:</w:t>
      </w:r>
    </w:p>
    <w:p w:rsidR="00E16D75" w:rsidRPr="00893C86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</w:t>
      </w:r>
      <w:r w:rsidRPr="00893C86">
        <w:rPr>
          <w:rFonts w:ascii="Times New Roman" w:hAnsi="Times New Roman" w:cs="Times New Roman"/>
          <w:sz w:val="24"/>
          <w:szCs w:val="24"/>
        </w:rPr>
        <w:t>е</w:t>
      </w:r>
      <w:r w:rsidRPr="00893C86">
        <w:rPr>
          <w:rFonts w:ascii="Times New Roman" w:hAnsi="Times New Roman" w:cs="Times New Roman"/>
          <w:sz w:val="24"/>
          <w:szCs w:val="24"/>
        </w:rPr>
        <w:t>ний, представлять результаты измерений с помощью таблиц, графиков и формул, обнар</w:t>
      </w:r>
      <w:r w:rsidRPr="00893C86">
        <w:rPr>
          <w:rFonts w:ascii="Times New Roman" w:hAnsi="Times New Roman" w:cs="Times New Roman"/>
          <w:sz w:val="24"/>
          <w:szCs w:val="24"/>
        </w:rPr>
        <w:t>у</w:t>
      </w:r>
      <w:r w:rsidRPr="00893C86">
        <w:rPr>
          <w:rFonts w:ascii="Times New Roman" w:hAnsi="Times New Roman" w:cs="Times New Roman"/>
          <w:sz w:val="24"/>
          <w:szCs w:val="24"/>
        </w:rPr>
        <w:t>живать зависимости между физическими величинами, объяснять результаты и делать в</w:t>
      </w:r>
      <w:r w:rsidRPr="00893C86">
        <w:rPr>
          <w:rFonts w:ascii="Times New Roman" w:hAnsi="Times New Roman" w:cs="Times New Roman"/>
          <w:sz w:val="24"/>
          <w:szCs w:val="24"/>
        </w:rPr>
        <w:t>ы</w:t>
      </w:r>
      <w:r w:rsidRPr="00893C86">
        <w:rPr>
          <w:rFonts w:ascii="Times New Roman" w:hAnsi="Times New Roman" w:cs="Times New Roman"/>
          <w:sz w:val="24"/>
          <w:szCs w:val="24"/>
        </w:rPr>
        <w:t>воды, оценивать границы погрешностей результатов измерений;</w:t>
      </w:r>
    </w:p>
    <w:p w:rsidR="00B10B65" w:rsidRDefault="00E16D75" w:rsidP="0067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C86">
        <w:rPr>
          <w:rFonts w:ascii="Times New Roman" w:hAnsi="Times New Roman" w:cs="Times New Roman"/>
          <w:sz w:val="24"/>
          <w:szCs w:val="24"/>
        </w:rPr>
        <w:t>—развитие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</w:t>
      </w:r>
      <w:r w:rsidRPr="00893C86">
        <w:rPr>
          <w:rFonts w:ascii="Times New Roman" w:hAnsi="Times New Roman" w:cs="Times New Roman"/>
          <w:sz w:val="24"/>
          <w:szCs w:val="24"/>
        </w:rPr>
        <w:t>и</w:t>
      </w:r>
      <w:r w:rsidRPr="00893C86">
        <w:rPr>
          <w:rFonts w:ascii="Times New Roman" w:hAnsi="Times New Roman" w:cs="Times New Roman"/>
          <w:sz w:val="24"/>
          <w:szCs w:val="24"/>
        </w:rPr>
        <w:t>потезы, отыскивать и формулировать доказательства выдвинутых гипотез.</w:t>
      </w:r>
    </w:p>
    <w:p w:rsidR="005D3A0D" w:rsidRDefault="005D3A0D" w:rsidP="00B10B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B65" w:rsidRPr="00B90713" w:rsidRDefault="003F278A" w:rsidP="00B10B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713">
        <w:rPr>
          <w:rFonts w:ascii="Times New Roman" w:hAnsi="Times New Roman" w:cs="Times New Roman"/>
          <w:b/>
          <w:sz w:val="28"/>
          <w:szCs w:val="28"/>
        </w:rPr>
        <w:t>Т</w:t>
      </w:r>
      <w:r w:rsidR="00B10B65" w:rsidRPr="00B90713">
        <w:rPr>
          <w:rFonts w:ascii="Times New Roman" w:hAnsi="Times New Roman" w:cs="Times New Roman"/>
          <w:b/>
          <w:sz w:val="28"/>
          <w:szCs w:val="28"/>
        </w:rPr>
        <w:t>ематическ</w:t>
      </w:r>
      <w:r w:rsidRPr="00B90713">
        <w:rPr>
          <w:rFonts w:ascii="Times New Roman" w:hAnsi="Times New Roman" w:cs="Times New Roman"/>
          <w:b/>
          <w:sz w:val="28"/>
          <w:szCs w:val="28"/>
        </w:rPr>
        <w:t xml:space="preserve">ое планирование  </w:t>
      </w:r>
    </w:p>
    <w:tbl>
      <w:tblPr>
        <w:tblStyle w:val="ad"/>
        <w:tblW w:w="10632" w:type="dxa"/>
        <w:tblInd w:w="-885" w:type="dxa"/>
        <w:tblLook w:val="04A0" w:firstRow="1" w:lastRow="0" w:firstColumn="1" w:lastColumn="0" w:noHBand="0" w:noVBand="1"/>
      </w:tblPr>
      <w:tblGrid>
        <w:gridCol w:w="851"/>
        <w:gridCol w:w="2127"/>
        <w:gridCol w:w="234"/>
        <w:gridCol w:w="1609"/>
        <w:gridCol w:w="5811"/>
      </w:tblGrid>
      <w:tr w:rsidR="000C3F3B" w:rsidRPr="003F278A" w:rsidTr="003C4365">
        <w:tc>
          <w:tcPr>
            <w:tcW w:w="851" w:type="dxa"/>
          </w:tcPr>
          <w:p w:rsidR="000C3F3B" w:rsidRPr="003F278A" w:rsidRDefault="000C3F3B" w:rsidP="000C3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7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0C3F3B" w:rsidRPr="000C3F3B" w:rsidRDefault="000C3F3B" w:rsidP="000C3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843" w:type="dxa"/>
            <w:gridSpan w:val="2"/>
          </w:tcPr>
          <w:p w:rsidR="000C3F3B" w:rsidRPr="000C3F3B" w:rsidRDefault="000C3F3B" w:rsidP="000C3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3B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5811" w:type="dxa"/>
          </w:tcPr>
          <w:p w:rsidR="000C3F3B" w:rsidRPr="0008435E" w:rsidRDefault="000C3F3B" w:rsidP="0008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5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1C0C0C" w:rsidRPr="003F278A" w:rsidTr="003C4365">
        <w:tc>
          <w:tcPr>
            <w:tcW w:w="4821" w:type="dxa"/>
            <w:gridSpan w:val="4"/>
          </w:tcPr>
          <w:p w:rsidR="001C0C0C" w:rsidRPr="003F278A" w:rsidRDefault="001C0C0C" w:rsidP="003F27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F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5811" w:type="dxa"/>
          </w:tcPr>
          <w:p w:rsidR="001C0C0C" w:rsidRDefault="001C0C0C" w:rsidP="003F27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35E" w:rsidRPr="003F278A" w:rsidTr="003C4365">
        <w:tc>
          <w:tcPr>
            <w:tcW w:w="851" w:type="dxa"/>
          </w:tcPr>
          <w:p w:rsidR="0008435E" w:rsidRPr="00DB7AAA" w:rsidRDefault="0008435E" w:rsidP="00DB7A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8435E" w:rsidRPr="00DB7AAA" w:rsidRDefault="0008435E" w:rsidP="00DB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gridSpan w:val="2"/>
          </w:tcPr>
          <w:p w:rsidR="0008435E" w:rsidRPr="00DB7AAA" w:rsidRDefault="0008435E" w:rsidP="00DB7A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A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1" w:type="dxa"/>
          </w:tcPr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Объяснять, описывать физические явления, отличать физические явления от химических; проводить наблюдения физических я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лений, анализировать и классифицировать их.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Различать методы изучения физики; измерять расстояния,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межутки времени, температуру; обрабатывать результаты изм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рений; определять цену деления шкалы измерительного цили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дра; определять объем жидкости с помощью измерительно ц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линдра; переводить значения физических величин в СИ. 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Выделять основные этапы развития физической науки и наз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вать имена выдающихся ученых; определят место физики как науки, делать выводы о развитии физической науки и ее дост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жениях; составлять план презентации.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Определять цену деления любого измерительного деления 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бого измерительного прибора, представлять результаты измер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ний в виде таблиц; определять погрешность измерения, запис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вать результат измерения с учетом погрешности; анализировать результаты по определению цены деления измерительного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бора, делать выводы; работать в группе.</w:t>
            </w:r>
          </w:p>
        </w:tc>
      </w:tr>
      <w:tr w:rsidR="0008435E" w:rsidRPr="003F278A" w:rsidTr="003C4365">
        <w:tc>
          <w:tcPr>
            <w:tcW w:w="851" w:type="dxa"/>
          </w:tcPr>
          <w:p w:rsidR="0008435E" w:rsidRPr="00DB7AAA" w:rsidRDefault="0008435E" w:rsidP="00DB7A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8435E" w:rsidRPr="00DB7AAA" w:rsidRDefault="0008435E" w:rsidP="00DB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нии вещества</w:t>
            </w:r>
          </w:p>
        </w:tc>
        <w:tc>
          <w:tcPr>
            <w:tcW w:w="1843" w:type="dxa"/>
            <w:gridSpan w:val="2"/>
          </w:tcPr>
          <w:p w:rsidR="0008435E" w:rsidRPr="00DB7AAA" w:rsidRDefault="0008435E" w:rsidP="00DB7A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A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1" w:type="dxa"/>
          </w:tcPr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опыты, подтверждающее молекулярное строение 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щества, броуновское движение; схематически изображать мол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кулы воды и кислорода;  определять размер малых тел; сравн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вать размеры малых тел; сравнивать размеры молекул разных веществ: воды, воздуха;  объяснять: основные свойства молекул физические явления на основе знаний о строении вещества.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Измерять размеры малых тел методом рядов различать способы измерения размеров малых тел; представлять результаты изм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рений в виде таблиц; выполнять исследовательский эксперимент по определению размеров малых тел, делать выводы; работать в группе.</w:t>
            </w:r>
            <w:r w:rsidR="001E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явление диффузии и зависимость скорости ее протекания от температуры тела; приводить примеры диффузии в окружающем мире; анализировать результаты опытов по дв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жению молекул и диффузии.  Проводить и объяснять опыты по обнаружению сил взаимного притяжения и отталкивания мол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кул; наблюдать и исследовать явление смачивания и несмачив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ния тел, объяснять данные явления на основе знаний о взаим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действии молекул; проводить эксперимент по обнаружению 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сил молекулярного притяжения, делать выводы.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Доказывать наличие различия в молекулярном строении тве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дых тел, жидкостей и газов; приводит примеры практического использования свойств вещества в различных агрегатных сост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яниях; выполнять исследовательский эксперимент по изменению агрегатного состояния воды, анализировать его  делать выводы.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при решении физических задач, исследовательском эксперименте и на практике.</w:t>
            </w:r>
          </w:p>
        </w:tc>
      </w:tr>
      <w:tr w:rsidR="0008435E" w:rsidRPr="003F278A" w:rsidTr="003C4365">
        <w:tc>
          <w:tcPr>
            <w:tcW w:w="851" w:type="dxa"/>
          </w:tcPr>
          <w:p w:rsidR="0008435E" w:rsidRPr="00DB7AAA" w:rsidRDefault="0008435E" w:rsidP="00DB7A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08435E" w:rsidRPr="00DB7AAA" w:rsidRDefault="0008435E" w:rsidP="00DB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843" w:type="dxa"/>
            <w:gridSpan w:val="2"/>
          </w:tcPr>
          <w:p w:rsidR="0008435E" w:rsidRPr="00DB7AAA" w:rsidRDefault="0008435E" w:rsidP="00DB7A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A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11" w:type="dxa"/>
          </w:tcPr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Определять  траекторию движения тела; переводить основную единицу пути в км, мм, см, дм; различать равномерное и нера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номерное движение; доказывать относительность движения т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ла; определять тело, относительно которого происходит движ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ние; проводить эксперимент по изучению механического движ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ния, сравнивать опытные данные, делать выводы.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Рассчитывать скорость тела при равномерном и среднюю ск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рость при равномерном движении; выражать скорость в км/ч, м/с; анализировать таблицу скоростей движения некоторых тел; определять среднюю скорость движения заводного автомобиля; графически изображать скорость, описывать равномерное дв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жение; применять знания из курса географии, математики.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Представлять результаты измерений и вычислений в виде та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лиц и графиков; определять: путь, пройденный за данный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межуток времени, скорость тела по графику зависимости пути равномерного движения от времени.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Находить связь между взаимодействием тел и скоростью их движения; приводить примеры проявления явлений инерции в быту; объяснять явление инерции; проводить исследовательский эксперимент по изучению явления инерции; анализировать его и делать выводы.</w:t>
            </w:r>
            <w:r w:rsidR="001E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Описывать явление взаимодействия тел; прив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дить примеры взаимодействия тел, приводящего к изменению их скорости; объяснять опыты по взаимодействию тел и делать 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воды.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Устанавливать зависимость изменения скорости движения тела от его массы; переводить основную единицу массу в т, г, мг; работать с текстом учебника, выделять главное, систематизир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вать и обобщать полученные сведения о массе тела; различать инерцию и инертность тела.</w:t>
            </w:r>
            <w:r w:rsidR="001E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Взвешивать тело на учебных весах и с их помощью определять массу тела; пользоваться разновесами; применять и вырабатывать практические навыки работы с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борами; работать в группе.</w:t>
            </w:r>
            <w:r w:rsidR="001E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Определять плотность вещества; анализировать табличные данные; переводить значение плотн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сти из кг/м</w:t>
            </w:r>
            <w:r w:rsidRPr="00693E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 в г/см</w:t>
            </w:r>
            <w:r w:rsidRPr="00693E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; применять знания из курса природоведения, математики и биологии.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Измерять объем тела с помощью измерительного цилиндра;  измерять плотность твердого тела с помощью весов и измер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тельного цилиндра;  анализировать результаты измерений и 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числений делать выводы;  представлять результаты измерений и вычислений в таблиц;  работать в группе.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Измерять плотность твердого тела с помощью весов и измер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тельного цилиндра;  анализировать результаты измерений и 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числений делать выводы;  представлять результаты измерений и вычислений в таблиц;  работать в группе.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Определять массу тела по его объему и плотности; записывать формулы для нахождения массы тела, его объема и плотности вещества; работать с табличными данными.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Применение знаний к решению задач.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Графически, в масштабе изображать силу и точку ее прилож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ния; определять зависимость изменения скорости тела от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ложенной силы; анализировать опыты по столкновению шаров, сжатию упругого тела и делаем выводы. 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проявления тяготения в окружающем мире; находить точку приложения указывать направление силы тяж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сти; работать с текстом учебника, систематизировать и обобщать сведения о явлении тяготении и делать выводы.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Отличать силу упругости от силы тяжести; графически изобр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жать силу упругости, показывать точку приложения и направл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ее действия; объяснять причины возникновения силы упр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гости; приводить примеры видов деформации, встречающиеся в быту.</w:t>
            </w:r>
            <w:r w:rsidR="001E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Графически изображать вес тела и точку его приложения; рассчитывать силу тяжести и вес тела; находить связь между силой тяжести и массой тела; определять силу тяжести по 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вестной массе тела, массу тела по заданной силе тяжести. Выд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лять особенности планет земной группы и планет – гигантов (различие и общие свойства); применять знания к решению ф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зических задач.</w:t>
            </w:r>
            <w:r w:rsidR="001E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Градуировать пружину; получать шкалу с зада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ной ценой деления; измерять силу с помощью силомера, мед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цинского динамометра; различать вес тела и его массу; работать в группе. </w:t>
            </w:r>
            <w:r w:rsidR="001E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находить равнодействующую двух сил; анализировать результаты опытов по нахождению равн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действующей сил и делать выводы; рассчитывать равноде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ствующую двух сил.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Измерять силу трения скольжения; называть способы увелич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ния  уменьшения силы трения; применять знания о видах трения и способах его изменения на практике; объяснять явления,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исходящие из-за наличия силы трения, анализировать их и д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лать выводы.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знания из курса математики, физики, географии, биологии к решению задач; переводить единицы измерения.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знания к решению задач.</w:t>
            </w:r>
          </w:p>
        </w:tc>
      </w:tr>
      <w:tr w:rsidR="0008435E" w:rsidRPr="003F278A" w:rsidTr="003C4365">
        <w:tc>
          <w:tcPr>
            <w:tcW w:w="851" w:type="dxa"/>
          </w:tcPr>
          <w:p w:rsidR="0008435E" w:rsidRPr="00DB7AAA" w:rsidRDefault="0008435E" w:rsidP="00DB7A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08435E" w:rsidRPr="00DB7AAA" w:rsidRDefault="0008435E" w:rsidP="00DB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843" w:type="dxa"/>
            <w:gridSpan w:val="2"/>
          </w:tcPr>
          <w:p w:rsidR="0008435E" w:rsidRPr="00DB7AAA" w:rsidRDefault="0008435E" w:rsidP="00DB7A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A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811" w:type="dxa"/>
          </w:tcPr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Приводить примеры, показывающие зависимость действующей силы от площади опоры; вычислять давление по известным ма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се и объему; выражать основные единицы давления в кПа, гПа; проводить исследовательский эксперимент  по определению зависимости давления от действующей силы и делать выводы.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Приводить примеры увеличения площади опоры для уменьш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ния давления; выполнять исследовательский эксперимент по изменению давления, анализировать его и делать выводы. 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Отличать газы по их свойствам от твердых тел и жидкостей; объяснять давление газа на стенки сосуда на основе теории строения вещества; анализировать результаты эксперимента по изучению давления газа, делать выводы; применять знания к решению физических задач.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причину передачи давления жидкостью или газом во все стороны одинаково; анализировать опыт по передаче давл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ния жидкостью и объяснять его результаты.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Выводить формулу для расчета давления жидкости на дно и стенки сосуда; работать с текстом учебника; составлять план проведения опытов; устанавливать зависимость изменения да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ления в жидкости и газе с изменением глубины.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Решать задачи на расчет давления жидкости и газа на дно и стенки сосуда.</w:t>
            </w:r>
            <w:r w:rsidR="001E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Приводить примеры сообщающихся сосудов в быту; проводить исследовательский эксперимент с сообщающ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мися сосудами, анализировать результаты, делать вывод.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Вычислять массу воздуха; сравнивать атмосферное давление на различных высотах от поверхности Земли; объяснять влияние  атмосферного давления на живые организмы; проводить опыты по обнаружению атмосферного давления, изменению атмосфе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ного давления с высотой, анализировать их результаты и делать выводы; применять знания из курса географии при объяснении зависимости давления от высоты над уровнем моря, математики для расчета давления.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Вычислять атмосферное давление; объяснять измерение атм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сферного давления с помощью труби Торричелли; наблюдать опыты по измерению атмосферного давления и делать выводы.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Измерять атмосферное давление с помощью барометра - анер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ида; объяснять изменение атмосферного давления по мере увл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чения высоты над уровнем моря; применять знания из курса ге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графии, биологии.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Измерять давление с помощью манометра; различать манометры по целям использования; устанавливать зависимость изменения уровня жидкости в коленах манометра и давлением.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применения поршневого жидкостного нас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 и гидравлического пресса; работать с текстом учебника; ан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лизировать принцип действия указанных устройств.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Доказывать, основываясь на законе Паскаля, осуществление 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талкивающей силы, действующей на тело; приводить примеры, подтверждающие существование выталкивающей силы; прим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нять знания о причинах возникновения выталкивающей силы на практике. 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Выводить формулу для определения выталкивающей силы; ра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считывать силу Архимеда; указывать причины, от которых зав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сит сил Архимеда; работать с текстом учебника , анализировать формулы, обобщать и делать выводы; анализировать опыты с ведерком Архимеда.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Опытным путем обнаруживать выталкивающее действие жидк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сти на погруженное в нее тело; рассчитывать выталкивающую силу по данным эксперимента; работать в группе.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плавания тел; приводить примеры плавания различных тел и живых организмов, конструировать прибор для демонстрации гидростатического давления; примять знания из курса биологии, географии, природоведения при объяснении плавания тел.  </w:t>
            </w:r>
            <w:r w:rsidR="001E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Рассчитывать силу Архимеда; анализировать 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зультаты, полученные при решении задач.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 опыте выяснить условия, при которых тело плавает, вспл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вает, тонет в жидкости; работать в группе.</w:t>
            </w:r>
            <w:r w:rsidR="001E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условия плавания судов; приводить примеры плавания и воздухоплав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ния; объяснять изменения осадки судна; применять на практике знания условий плавания судов и воздухоплавания.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знания из курса математики, географии при решении задач.</w:t>
            </w:r>
            <w:r w:rsidR="001E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знания к решению физических задач в иссл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довательском эксперименте на практике.</w:t>
            </w:r>
          </w:p>
        </w:tc>
      </w:tr>
      <w:tr w:rsidR="0008435E" w:rsidRPr="003F278A" w:rsidTr="003C4365">
        <w:tc>
          <w:tcPr>
            <w:tcW w:w="851" w:type="dxa"/>
          </w:tcPr>
          <w:p w:rsidR="0008435E" w:rsidRPr="00DB7AAA" w:rsidRDefault="0008435E" w:rsidP="00DB7A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08435E" w:rsidRPr="00DB7AAA" w:rsidRDefault="0008435E" w:rsidP="00DB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Работа и мо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ность. Энергия</w:t>
            </w:r>
          </w:p>
        </w:tc>
        <w:tc>
          <w:tcPr>
            <w:tcW w:w="1843" w:type="dxa"/>
            <w:gridSpan w:val="2"/>
          </w:tcPr>
          <w:p w:rsidR="0008435E" w:rsidRPr="00DB7AAA" w:rsidRDefault="0008435E" w:rsidP="00DB7A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11" w:type="dxa"/>
          </w:tcPr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Вычислять механическую работу; определять условия, необх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димые для совершенствования механической работы; устана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ливать зависимость между механической работой, силой и про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денный путем.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Вычислять мощность по известной работе; приводить примеры единиц мощности различных приборов и технических устройств; анализировать мощности различных приборов; 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ражать мощность в различных единицах; проводить исследов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ния мощности технических устройств, делать выводы.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условия равновесия рычага в практических целях: подъем и перемещение груза; определять плечо силы; решать графические задачи.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Приводить примеры, иллюстрирующие, как момент силы хара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теризует действие силы, зависящее и то модуля силы, и то ее плеча; работать с текстом учебника, обобщать и делать выводы об условиях равновесия рычага.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Проверять опытным путем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 при каком соотношении сил и их плеч рычаг находится в равн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весии.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Проверять на опыте правило моментов; применять знания из курса биологии, математики, технологии; работать в группе.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Проводить примеры применения неподвижного и подвижного блоков на практике;  сравнивать действие подвижного и неп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движного блоков; работать с текстом учебника; анализировать опыты с подвижным и неподвижным блоками и делать выводы.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знания из курса математики, биологии; анализир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вать результаты, полученные при решении задач.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Находить центр тяжести плоского тела; работать с текстом учебника; анализировать результаты опытов по нахождению центра тяжести и плотского тела и делать выводы; применять знания к решению физических задач. Устанавливать вид равн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весия по изменению положения центра тяжести тела; приводить примеры различных видов равновесия, встречающихся в быту; работать с текстом учебника; применять на практике знания об условии равновесия тел.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КПД различных механизмов.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Опытным путем устанавливать, что полезная работа, выполне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с помощью простого механизма, меньше полной; работать в группе.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Проводить примеры тел, обладающих потенциальной, кинетич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ской энергией;  работать с текстом учебника; устанавливать причинно – следственные связи; устанавливать зависимость между работой и энергией. Приводить примеры: превращения энергии из одного вида в другой; тел, обладающих одновреме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но и кинетической и потенциальной энергией; работать с те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стом учебника.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35E" w:rsidRPr="003F278A" w:rsidTr="003C4365">
        <w:tc>
          <w:tcPr>
            <w:tcW w:w="851" w:type="dxa"/>
          </w:tcPr>
          <w:p w:rsidR="0008435E" w:rsidRPr="00DB7AAA" w:rsidRDefault="0008435E" w:rsidP="00DB7A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08435E" w:rsidRPr="00DB7AAA" w:rsidRDefault="0008435E" w:rsidP="00DB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843" w:type="dxa"/>
            <w:gridSpan w:val="2"/>
          </w:tcPr>
          <w:p w:rsidR="0008435E" w:rsidRPr="00DB7AAA" w:rsidRDefault="0008435E" w:rsidP="00DB7A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1" w:type="dxa"/>
          </w:tcPr>
          <w:p w:rsidR="0008435E" w:rsidRDefault="0008435E" w:rsidP="000C3F3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Применение знаний к решению задач.</w:t>
            </w:r>
          </w:p>
        </w:tc>
      </w:tr>
      <w:tr w:rsidR="0008435E" w:rsidRPr="003F278A" w:rsidTr="003C4365">
        <w:tc>
          <w:tcPr>
            <w:tcW w:w="851" w:type="dxa"/>
          </w:tcPr>
          <w:p w:rsidR="0008435E" w:rsidRPr="00DB7AAA" w:rsidRDefault="0008435E" w:rsidP="00DB7A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8435E" w:rsidRPr="00DB7AAA" w:rsidRDefault="0008435E" w:rsidP="00DB7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</w:tcPr>
          <w:p w:rsidR="0008435E" w:rsidRPr="00DB7AAA" w:rsidRDefault="00614185" w:rsidP="00DB7A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811" w:type="dxa"/>
          </w:tcPr>
          <w:p w:rsidR="0008435E" w:rsidRPr="00DB7AAA" w:rsidRDefault="0008435E" w:rsidP="00DB7A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35E" w:rsidRPr="003F278A" w:rsidTr="003C4365">
        <w:tc>
          <w:tcPr>
            <w:tcW w:w="4821" w:type="dxa"/>
            <w:gridSpan w:val="4"/>
          </w:tcPr>
          <w:p w:rsidR="0008435E" w:rsidRPr="003F278A" w:rsidRDefault="0008435E" w:rsidP="003F27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F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5811" w:type="dxa"/>
          </w:tcPr>
          <w:p w:rsidR="0008435E" w:rsidRDefault="0008435E" w:rsidP="003F27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35E" w:rsidRPr="003F278A" w:rsidTr="003C4365">
        <w:tc>
          <w:tcPr>
            <w:tcW w:w="851" w:type="dxa"/>
          </w:tcPr>
          <w:p w:rsidR="0008435E" w:rsidRPr="00DB7AAA" w:rsidRDefault="0008435E" w:rsidP="00DB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gridSpan w:val="2"/>
          </w:tcPr>
          <w:p w:rsidR="0008435E" w:rsidRPr="00DB7AAA" w:rsidRDefault="0008435E" w:rsidP="00DB7AAA">
            <w:pPr>
              <w:rPr>
                <w:rFonts w:ascii="Times New Roman" w:hAnsi="Times New Roman"/>
                <w:sz w:val="24"/>
                <w:szCs w:val="24"/>
              </w:rPr>
            </w:pPr>
            <w:r w:rsidRPr="00DB7AAA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609" w:type="dxa"/>
          </w:tcPr>
          <w:p w:rsidR="0008435E" w:rsidRPr="00DB7AAA" w:rsidRDefault="0008435E" w:rsidP="00DB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Различать тепловые явления; анализировать зависимость темп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ратуры тела от скорости движения его молекул; наблюдать и исследовать превращение энергии тела в механических проце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сах; приводить примеры превращения энергии при подъеме тела, при его падении.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изменение внутренней энергии тела, когда над ним совершают работу или тело совершает работу; перечислять сп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собы изменения внутренней энергии; приводить примеры изм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нения внутренней энергии тела путем совершения работы и те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лопередачи; проводить опыты по изменению внутренней эне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гии.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тепловые явления на основе молекулярно – кинет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ческой теории; приводить примеры теплопередачи путем тепл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проводности; проводить исследовательский эксперимент по те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лопроводности различных веществ и делать выводы.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Приводить примеры теплопередачи путем конвекции и излуч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ния; анализировать, как на практике учитываются различные виды теплопередачи; сравнивать виды теплопередачи. 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связь между единицами теплоты: Дж, кДж, кал, ккал; работать с текстом учебника; устанавливать зависимость между массой тела и количеством теплоты. 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физический смысл удельной теплоемкости вещества; анализировать табличные данные; приводить примеры примен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ния на практике знаний о различной теплоемкости веществ.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Рассчитывать количество теплоты, необходимое для нагревания тела или выделяемое им при охлаждении; преобразовать колич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ство теплоты, выраженной в Дж в кДж; кал, ккал в Дж.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Разрабатывать план выполнения работы; определять и сравн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вать количество теплоты, отданное горячей водой и полученное холодной при теплообмене; объяснять полученные результаты, представлять их в виде таблиц; анализировать причины погре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ности измерений.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Разрабатывать план выполнения работы; определять экспер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ментально удельную теплоемкость вещества и сравнивать ее с табличным значением; объяснять полученные результаты, пре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ставлять их в виде таблиц; анализировать причины погрешн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стей измерений.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физический смысл удельной теплоты сгорания то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лива и рассчитывать ее; приводить примеры экологически ч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стого топлива; классифицировать виды топлива по количеству теплоты, выделяемой при сгорании.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превращения механической энергии во внутреннюю, перехода энергии от одного тела к другому;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водить примеры, подтверждающие закон сохранения механич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ской энергии; систематизировать и обобщать знания закона на тепловые процессы.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знания к решению задач.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Приводить примеры агрегатных состояний вещества; отличать агрегатные состояния вещества и объяснять особенности мол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кулярного строения газов, жидкостей и твердых тел; отличать процесс плавления тела от кристаллизации и приводить прим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ры этих процессов; проводить исследовательский эксперимент по изучению плавления, делать отчет и объяснять результаты эксперимента; работать с текстом учебника. 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Анализировать табличные данные температуры плавления, гр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фик плавления и отвердевания; рассчитывать количество тепл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ты, выделяющегося при кристаллизации; устанавливать завис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мость процесса плавления и температуры тела; объяснять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цессы плавления и отвердевания тела на основе молекулярно – кинетических представлений.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количество теплоты; получать необходимые данные из таблиц; применять знания к решению задач.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понижение температуры жидкости при испарении; приводить примеры явлений природы, которые объясняются конденсацией пара;  проводить исследовательский эксперимент по изучению испарения и конденсации, анализировать его 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зультаты и делать выводы.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Работать с таблицей 6 учебника; приводить примеры, использ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вания энергии, выделяемой при конденсации водяного пара; рассчитывать количество теплоты, необходимое для превращ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ния в пар жидкости любой массы; проводить исследовательский эксперимент по изучению кипения воды, анализировать его 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зультаты, делать выводы.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Находить в таблице необходимые данные; рассчитывать колич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ство теплоты, полученное (отданное) телом, удельную теплоту парообразовании; анализировать результаты, сравнивать их с табличными данными.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Приводить примеры влияния влажности воздуха в быту и де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тельности человека; измерять влажность воздуха; работать в группе; классифицировать приборы для измерения влажности воздуха.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принцип работы и устройство ДВС; приводить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меры применения ДВС на практике; объяснять экологические проблемы использования ДВС и пути их решения.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устройство и принцип работы паровой турбины;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водить примеры применения паровой турбины в технике; сра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нивать КПД различных машин и механизмов.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знания к решению задач.</w:t>
            </w:r>
          </w:p>
          <w:p w:rsidR="0008435E" w:rsidRPr="00693E6B" w:rsidRDefault="0008435E" w:rsidP="0008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Выступать с докладами; демонстрировать презентации; участв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вать в обсуждении. </w:t>
            </w:r>
          </w:p>
        </w:tc>
      </w:tr>
      <w:tr w:rsidR="00827D69" w:rsidRPr="003F278A" w:rsidTr="003C4365">
        <w:tc>
          <w:tcPr>
            <w:tcW w:w="851" w:type="dxa"/>
          </w:tcPr>
          <w:p w:rsidR="00827D69" w:rsidRPr="00DB7AAA" w:rsidRDefault="00827D69" w:rsidP="00DB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A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1" w:type="dxa"/>
            <w:gridSpan w:val="2"/>
          </w:tcPr>
          <w:p w:rsidR="00827D69" w:rsidRPr="00DB7AAA" w:rsidRDefault="00827D69" w:rsidP="000B1A32">
            <w:pPr>
              <w:rPr>
                <w:rFonts w:ascii="Times New Roman" w:hAnsi="Times New Roman"/>
                <w:sz w:val="24"/>
                <w:szCs w:val="24"/>
              </w:rPr>
            </w:pPr>
            <w:r w:rsidRPr="00DB7AAA">
              <w:rPr>
                <w:rFonts w:ascii="Times New Roman" w:hAnsi="Times New Roman"/>
                <w:sz w:val="24"/>
                <w:szCs w:val="24"/>
              </w:rPr>
              <w:t>Электрические я</w:t>
            </w:r>
            <w:r w:rsidRPr="00DB7AAA">
              <w:rPr>
                <w:rFonts w:ascii="Times New Roman" w:hAnsi="Times New Roman"/>
                <w:sz w:val="24"/>
                <w:szCs w:val="24"/>
              </w:rPr>
              <w:t>в</w:t>
            </w:r>
            <w:r w:rsidRPr="00DB7AAA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609" w:type="dxa"/>
          </w:tcPr>
          <w:p w:rsidR="00827D69" w:rsidRPr="00DB7AAA" w:rsidRDefault="00827D69" w:rsidP="000B1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взаимодействие заряженных тел и существования двух родов электрических зарядов; анализировать опыты;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водить исследовательский эксперимент.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Обнаруживать наэлектризованные тела, электрическое поле; пользоваться электроскопом; определять изменение силы, де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ствующей на заряженное тело при удалении и приближении его к заряженному телу.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опыт Иоффе – Милликена; доказывать существов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ние частиц, имеющих наименьший электрический заряд; объя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нять образование положительных и отрицательных ионов;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менять знания из курса химии и физики для объяснения стро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ния атома; работать с текстом учебника. Объяснять электриз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цию тел при соприкосновении; устанавливать перераспредел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ние заряда при переходе его с наэлектризованного тела на не наэлектризованного при соприкосновении; обобщать способы электризации тел.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 основе знаний строения атома объяснять существование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водников, полупроводников и диэлектриков; приводить прим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ры применение проводников, полупроводников и диэлектриков в технике, практического применения полупроводникового ди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да; наблюдать работу полупроводникового диода.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устройство сухого гальванического элемента; прив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дить примеры источников электрического тока, объяснять их назначение; классифицировать источники электрического тока; применять на практике простейшие источники тока (гальванич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ский элемент, аккумуляторы питания).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Собирать электрическую цепь; объяснять особенности электр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ческого тока в металлах, назначение источника тока в электр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ческой цепи; различать замкнутую и разомкнутую электрич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ские цепи; работать с текстом учебника.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Приводить примеры химического и теплового действия эле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трического тока и их использования в технике; объяснять тепл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вое, химическое и магнитное действие тока; работать с текстом учебника; обобщать и  делать выводы о применении на практике электрических приборов.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знания к решению задач.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зависимость интенсивности электрического тока от заряда и времени; рассчитывать по формуле силу тока; выражать силу тока в различных единицах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Включат амперметр в цепь; определять цену деления амперме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 и гальванометра; чертить схемы электрической цепи; изм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рять силу тока на различных участках цепи; работать в группе.</w:t>
            </w:r>
          </w:p>
          <w:p w:rsidR="00827D69" w:rsidRPr="00693E6B" w:rsidRDefault="00827D69" w:rsidP="005D3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Включат амперметр в цепь; определять цену деления амперме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 и гальванометра; чертить схемы электрической цепи; изм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рять силу тока на различных участках цепи; работать в группе..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Выражать напряжение в кВ, мВ; анализировать табличные да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ные, работать с текстом учебника, рассчитывать напряжение по формуле; устанавливать зависимость напряжения от работы тока и силы тока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Определять цену деления вольтметра; включать вольтметр в цепь; измерять напряжение на различных участках цепи; чертить схемы электрической цепи.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Строить график зависимости силы тока от напряжения; объя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нять причину возникновения сопротивления; анализировать 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зультаты опытов и графики; собирать электрическую цепь, 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мерять напряжение, пользоваться вольтметром; устанавливать зависимость силы  тока от напряжения и сопротивления прово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Устанавливать зависимость силы тока в проводнике от сопр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тивления этого проводника; записывать закон Ома в виде фо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мулы; решать задачи на закон Ома; анализировать результаты опытных данных, приведенных в таблице.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Исследовать зависимость сопротивления проводника о его дл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ны, площади поперечного сечения и материала проводника; 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числять удельное сопротивление проводника.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Чертить схемы электрической цепи; рассчитывать электрическое сопротивление.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Собирать электрическую цепь ; пользоваться реостатом для 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гулирования силы тока в цепи; работать в группе; представлять результаты измерений в виде таблиц; обобщать и делать выводы о зависимости силы тока и сопротивления проводников.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Собирать электрическую цепь ; измерять сопротивление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водника при помощи амперметра и вольтметра; представлять результаты измерений в виде таблиц; работать в группе.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применения последовательного соединения проводников; рассчитывать силу тока; напряжение и сопроти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ление при последовательном соединении; обобщать и делать выводы о значении силы тока, напряжения и сопротивления при последовательном соединении проводников.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применения параллельного соединения проводников; рассчитывать силу тока, напряжение и сопроти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ление при параллельном соединении; обобщать и делать выводы о значении силы тока, напряжения и сопротивления при пара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лельном соединении проводников.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Рассчитать силу тока, напряжение сопротивление при пара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лельном и последовательном соединении проводников; прим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нять знания к решению задач.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Рассчитывают работу и мощность электрического тока;  выр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жать единицу мощности через единицы напряжения и силы т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ка; устанавливать зависимость работы электрического тока от напряжения, силы тока и времени; классифицировать электрич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ские приборы по потребляемой ими мощности.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Выражать работу тока в Вт·ч; кВт•ч; измерять мощность и раб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 и работу тока в лампе, используя амперметр, вольтметр, часы; работать в группе; обобщать и делать выводы о мощности и 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боте в электрической лампочке.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нагревание проводников с током с позиции молек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лярного строения вещества; рассчитывать количество теплоты выделяемое проводником с током по закону Джоуля – Ленца.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назначение конденсаторов в технике; объяснять сп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собы увеличения и уменьшения емкости конденсатора; рассч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тывать электроемкость конденсатора, работу, которую соверш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ет электрическое поле конденсатора, энергию конденсатора.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Различать по принципу действия лампы, используемые для освещения, предохранители в современных приборах; класс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фицировать лампочки, применяемые на практике; анализировать и делать выводы о причинах короткого замыкания; сравнивать лампу накаливания и энергосберегающие лампочки.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знания к решению задач.</w:t>
            </w:r>
          </w:p>
        </w:tc>
      </w:tr>
      <w:tr w:rsidR="00827D69" w:rsidRPr="003F278A" w:rsidTr="003C4365">
        <w:tc>
          <w:tcPr>
            <w:tcW w:w="851" w:type="dxa"/>
          </w:tcPr>
          <w:p w:rsidR="00827D69" w:rsidRPr="00DB7AAA" w:rsidRDefault="00827D69" w:rsidP="00DB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A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1" w:type="dxa"/>
            <w:gridSpan w:val="2"/>
          </w:tcPr>
          <w:p w:rsidR="00827D69" w:rsidRPr="00DB7AAA" w:rsidRDefault="00827D69" w:rsidP="000B1A32">
            <w:pPr>
              <w:rPr>
                <w:rFonts w:ascii="Times New Roman" w:hAnsi="Times New Roman"/>
                <w:sz w:val="24"/>
                <w:szCs w:val="24"/>
              </w:rPr>
            </w:pPr>
            <w:r w:rsidRPr="00DB7AAA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609" w:type="dxa"/>
          </w:tcPr>
          <w:p w:rsidR="00827D69" w:rsidRPr="00DB7AAA" w:rsidRDefault="00827D69" w:rsidP="000B1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Выявить связь между электрических током и магнитным полем; объяснить связь направления магнитных линий магнитного поля тока с направлением тока в проводнике; приводить примеры магнитных линий; устанавливать связь между существованием электрического тока и магнитным полем; обобщать и делать выводы о расположении магнитных стрелок вокруг проводника с током.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Называть способы усиления магнитного действия катушки с током; приводить примеры использования электромагнитов в технике и быту; устанавливать сходство между катушкой с т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ком и магнитной стрелкой; объяснять устройство электромагн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та; работать в группе. 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возникновение магнитных бурь, ненамагничивания железа; получать картины магнитного поля полосового и дуг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образного магнитов; описывать опыты по намагничиванию 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ществ; </w:t>
            </w:r>
            <w:r w:rsidR="00FF4814"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полюсов магнитов; обобщать и делать выводы о взаимодействии магнитов.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принцип действия электродвигателя и области его применения; перечислять преимущества электродвигателей по сравнению с тепловыми; собирать электрический двигатель п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стоянного тока (на модели); определять основные детали эле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трического двигателя постоянного тока; работать в группе.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знания к решению задач.</w:t>
            </w:r>
          </w:p>
        </w:tc>
      </w:tr>
      <w:tr w:rsidR="00827D69" w:rsidRPr="003F278A" w:rsidTr="003C4365">
        <w:tc>
          <w:tcPr>
            <w:tcW w:w="851" w:type="dxa"/>
          </w:tcPr>
          <w:p w:rsidR="00827D69" w:rsidRPr="00DB7AAA" w:rsidRDefault="00827D69" w:rsidP="00DB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  <w:gridSpan w:val="2"/>
          </w:tcPr>
          <w:p w:rsidR="00827D69" w:rsidRPr="00DB7AAA" w:rsidRDefault="00827D69" w:rsidP="000B1A32">
            <w:pPr>
              <w:rPr>
                <w:rFonts w:ascii="Times New Roman" w:hAnsi="Times New Roman"/>
                <w:sz w:val="24"/>
                <w:szCs w:val="24"/>
              </w:rPr>
            </w:pPr>
            <w:r w:rsidRPr="00DB7AAA">
              <w:rPr>
                <w:rFonts w:ascii="Times New Roman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609" w:type="dxa"/>
          </w:tcPr>
          <w:p w:rsidR="00827D69" w:rsidRPr="00DB7AAA" w:rsidRDefault="00827D69" w:rsidP="000B1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 прямолинейное распространение света; объяснять образование тени; проводить исследовательский эксперимент по получению тени и полутени; обобщать и делать выводы о ра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пространении света; устанавливать связь между движением Зе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ли, Луны и Солнца и возникновением лунных и солнечных з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тмений. Находить Полярную звезду в созвездии Большой Ме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ведицы; используя подвижную карту звездного неба, определять положения планет; устанавливать связь между движением Земли и ее наклоном со сменой времен года с использованием рисунка учебника.</w:t>
            </w:r>
            <w:r w:rsidR="001E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 отражение света; проводить исследов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тельский эксперимент по изучению зависимости угла отражения света от угла падения; объяснять закон отражения света, делать выводы, приводить примеры отражения света, известные из практики.</w:t>
            </w:r>
            <w:r w:rsidR="001E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закон отражения света при построении изображения в плоском зеркале; строить изображение точки в плоском зеркале.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 преломление света; работать с текстом учебника; проводить исследовательский эксперимент по преломлению св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та при переходе луча из воздуха в воду, делать выводы.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Различать линзы по внешнему виду; определять, какая из двух линз с разными фокусными расстояниями дает большее увел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чение.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Строить изображения, даваемые линзой (рассеивающей, соб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рающей) для случаев: </w:t>
            </w:r>
            <w:r w:rsidRPr="00693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 ˃ </w:t>
            </w:r>
            <w:r w:rsidRPr="00693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;  2F ˂ f; F ˂ f ˂ 2 </w:t>
            </w:r>
            <w:r w:rsidRPr="00693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; различать  мн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мое и действительное изображения.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Измерять фокусное расстояние и оптическую силу линзы; ан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лизировать полученные при помощи изображения, делать выв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ды; представлять результат в виде таблиц; работать в группе.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знания к решению задач на построение изображений, даваемых плоских зеркалом и линзой.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восприятие изображения глазом человека; применять знания из курса физики и биологии для объяснения восприятия изображения; строить изображение в фотоаппарате; подготовить презентацию «Очки, дальнозоркость и близорукость», «Совр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менные оптические приборы: фотоаппарат, микроскоп, тел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скоп, применение в технике, история их различия»; применять знания к решению задач.</w:t>
            </w:r>
          </w:p>
        </w:tc>
      </w:tr>
      <w:tr w:rsidR="00827D69" w:rsidRPr="003F278A" w:rsidTr="003C4365">
        <w:tc>
          <w:tcPr>
            <w:tcW w:w="851" w:type="dxa"/>
          </w:tcPr>
          <w:p w:rsidR="00827D69" w:rsidRPr="00DB7AAA" w:rsidRDefault="00827D69" w:rsidP="00DB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A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1" w:type="dxa"/>
            <w:gridSpan w:val="2"/>
          </w:tcPr>
          <w:p w:rsidR="00827D69" w:rsidRPr="00DB7AAA" w:rsidRDefault="00827D69" w:rsidP="000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609" w:type="dxa"/>
          </w:tcPr>
          <w:p w:rsidR="00827D69" w:rsidRPr="00DB7AAA" w:rsidRDefault="00827D69" w:rsidP="000B1A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1" w:type="dxa"/>
          </w:tcPr>
          <w:p w:rsidR="00827D69" w:rsidRPr="00693E6B" w:rsidRDefault="00827D69" w:rsidP="0082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Применение знаний к решению физических задач.</w:t>
            </w:r>
          </w:p>
        </w:tc>
      </w:tr>
      <w:tr w:rsidR="00827D69" w:rsidRPr="003F278A" w:rsidTr="003C4365">
        <w:tc>
          <w:tcPr>
            <w:tcW w:w="851" w:type="dxa"/>
          </w:tcPr>
          <w:p w:rsidR="00827D69" w:rsidRPr="006C30D0" w:rsidRDefault="00827D69" w:rsidP="000B1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827D69" w:rsidRPr="006C30D0" w:rsidRDefault="00827D69" w:rsidP="00DB7A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C30D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609" w:type="dxa"/>
          </w:tcPr>
          <w:p w:rsidR="00827D69" w:rsidRPr="006C30D0" w:rsidRDefault="00614185" w:rsidP="000B1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811" w:type="dxa"/>
          </w:tcPr>
          <w:p w:rsidR="00827D69" w:rsidRPr="006C30D0" w:rsidRDefault="00827D69" w:rsidP="000B1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D69" w:rsidRPr="003F278A" w:rsidTr="003C4365">
        <w:tc>
          <w:tcPr>
            <w:tcW w:w="4821" w:type="dxa"/>
            <w:gridSpan w:val="4"/>
          </w:tcPr>
          <w:p w:rsidR="00827D69" w:rsidRPr="003F278A" w:rsidRDefault="00827D69" w:rsidP="000B1A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F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5811" w:type="dxa"/>
          </w:tcPr>
          <w:p w:rsidR="00827D69" w:rsidRDefault="00827D69" w:rsidP="000B1A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D69" w:rsidRPr="003F278A" w:rsidTr="003C4365">
        <w:tc>
          <w:tcPr>
            <w:tcW w:w="851" w:type="dxa"/>
          </w:tcPr>
          <w:p w:rsidR="00827D69" w:rsidRPr="00DB7AAA" w:rsidRDefault="00827D69" w:rsidP="00DB7A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gridSpan w:val="2"/>
          </w:tcPr>
          <w:p w:rsidR="00827D69" w:rsidRPr="00DB7AAA" w:rsidRDefault="00827D69" w:rsidP="000B1A32">
            <w:pPr>
              <w:pStyle w:val="1"/>
              <w:jc w:val="left"/>
              <w:outlineLvl w:val="0"/>
              <w:rPr>
                <w:b w:val="0"/>
              </w:rPr>
            </w:pPr>
            <w:r w:rsidRPr="00DB7AAA">
              <w:rPr>
                <w:b w:val="0"/>
              </w:rPr>
              <w:t>Законы взаимоде</w:t>
            </w:r>
            <w:r w:rsidRPr="00DB7AAA">
              <w:rPr>
                <w:b w:val="0"/>
              </w:rPr>
              <w:t>й</w:t>
            </w:r>
            <w:r w:rsidRPr="00DB7AAA">
              <w:rPr>
                <w:b w:val="0"/>
              </w:rPr>
              <w:t>ствия и движения тел</w:t>
            </w:r>
          </w:p>
        </w:tc>
        <w:tc>
          <w:tcPr>
            <w:tcW w:w="1609" w:type="dxa"/>
          </w:tcPr>
          <w:p w:rsidR="00827D69" w:rsidRPr="00DB7AAA" w:rsidRDefault="00614185" w:rsidP="000B1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811" w:type="dxa"/>
          </w:tcPr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 и описывать прямолинейное и равномерное движ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ние тележки с капельницей; определить по ленте со следами к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пель вид движения тележки, пройденный ею путь  промежуток времени от начала движения до остановки; обосновывать во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можность замены тележки ее моделью – материальной точкой – для описания движения.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Приводить примеры, в которых координату движущегося тела в любой момент времени можно определять, зная его первон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чальную координату и совершенное им за данный промежуток времени перемещение, и нельзя, если вместо перемещения задан пройдённый путь.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Определять модули и проекции  векторов на координатную ось; записывать уравнение для определения координаты движущего тела  в векторной и скалярной форме, использовать его для 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шения задач.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Записывать формулы: для нахождения проекции и модуля ве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тора перемещения тела, для вычисления координаты движущ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гося тела в любой заданный момент времени; доказывать раве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ство модуля вектора перемещения пройденному пути и площади под графиком скорости; строить графики зависимости </w:t>
            </w:r>
            <w:r w:rsidRPr="00693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693E6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x</w:t>
            </w:r>
            <w:r w:rsidRPr="00693E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 w:rsidRPr="00693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693E6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x</w:t>
            </w:r>
            <w:r w:rsidRPr="00693E6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693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693E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).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физический смысл понятий: мгновенная скорость, ускорение; приводить примеры равноускоренного движения; записывать формулу для определения ускорения в векторном виде и в виде проекции на выбранную ось; Применять формулы </w:t>
            </w: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</m:acc>
                </m:e>
              </m:box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box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 xml:space="preserve">v 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 xml:space="preserve"> v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box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box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sub>
                  </m:sSub>
                </m:e>
              </m:box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box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- </m:t>
                      </m:r>
                      <m:box>
                        <m:boxPr>
                          <m:opEmu m:val="1"/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box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ox</m:t>
                              </m:r>
                            </m:sub>
                          </m:sSub>
                        </m:e>
                      </m:box>
                    </m:e>
                  </m:box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den>
              </m:f>
            </m:oMath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задач, выражать любую из входящих в них величин через остальные.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Записывать формулы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t</m:t>
              </m:r>
            </m:oMath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0x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t </m:t>
              </m:r>
            </m:oMath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v=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±at</m:t>
              </m:r>
            </m:oMath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читать и строить графики зависимости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(t)</m:t>
              </m:r>
            </m:oMath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; решать ра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четные и качественные задачи с применением указанных фо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мул.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Решать расчётные задачи с применением формулы</w:t>
            </w:r>
          </w:p>
          <w:p w:rsidR="00827D69" w:rsidRPr="00693E6B" w:rsidRDefault="007D3B46" w:rsidP="005D3A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 xml:space="preserve">0x 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t+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 xml:space="preserve">x 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формулу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0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·</m:t>
              </m:r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t</m:t>
              </m:r>
            </m:oMath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к виду</w:t>
            </w:r>
          </w:p>
          <w:p w:rsidR="00827D69" w:rsidRPr="00693E6B" w:rsidRDefault="007D3B46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2 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-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0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sub>
                  </m:sSub>
                </m:den>
              </m:f>
            </m:oMath>
            <w:r w:rsidR="00827D69" w:rsidRPr="00693E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доказывать, что пря прямолинейного равноускоренного движ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ния уравнение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693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693E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 w:rsidRPr="00693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693E6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0</w:t>
            </w:r>
            <w:r w:rsidRPr="00693E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</w:t>
            </w:r>
            <w:r w:rsidRPr="00693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693E6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x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преобразовано в уравнение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0 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0x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t+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 движение тележки с капельницей; делать выводы о характере движения тележки; вычислять модуль вектора пер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мещения, совершенного прямолинейно и равноускорено движ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щимся телом за </w:t>
            </w:r>
            <w:r w:rsidRPr="00693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 – ю секунду от начала движения, по модулю перемещения, совершенного им за </w:t>
            </w:r>
            <w:r w:rsidRPr="00693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 –ю секунду.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Пользуясь метрономом, определять промежуток времени от начала равноускоренного движения шарика до его остановки; определять ускорение движения шарика и его мгновенную ск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рость перед ударом о цилиндр; представлять результаты измер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ний и вычислений в виде таблиц  графиков; по графику опред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лять скорость в заданный момент времени; работать в группе.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 знания к решению задач.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 и описывать движение маятника в двух системах отчета, одна из которых связана с землей, а другая с лентой, движущейся равномерно относительно земли; сравнивать трае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тории, пути, перемещения, скорости маятника в указанных 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стемах отчета; приводить примеры, поясняющие относител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ность движения. Наблюдать проявления инерции; приводить примеры проявления инерции; решать качественные задачи при применении  первого закона Ньютона.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Записывать второй закон Ньютона в виде формулы; решать ра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четные задачи и качественные задачи на применение этого зак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Наблюдать, описывать и объяснять опыты, иллюстрирующие справедливость третьего закона Ньютона; Записывать третий закон Ньютона в виде формулы; решать расчетные и качестве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ные задачи на применение этого закона.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 падение одних и тех же тел в воздухе и в разряже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ном пространстве; делать выводы о движении тел с одинаковым ускорением при действии на них только силы тяжести.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 опыты, свидетельствующие о состоянии невесомости тел; сделать выводы об условиях, при которых тела находятся в состоянии невесомости; измерять ускорение свободного пад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ния; работать в группе.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Записывать закон всемирного тяготения в виде математического уравнения.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Из закона всемирного тяготения выводить формулу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g=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GM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прямолинейного и криволинейного движ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ния тел; называть условия, при которых тела движутся прямол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нейного и криволинейного; вычислять модуль центрострем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ускорения по формуле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ц .  с 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den>
              </m:f>
            </m:oMath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Рассчитать расчетные и качественные задачи; слушать отчет о результатах выполнения задания – проекта «Экспериментальное подтверждение справедливости условия криволинейного движ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ния тел»; слушать доклад «Искусственные спутники Земли», задавать вопросы и принимать участие в обсуждении темы.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Давать определение импульса тела, знать его единицу; объя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нять, какая система тел называется замкнутой, приводить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меры замкнутой системы; записывать закон сохранения импул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са.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 и объяснять полет модели ракеты.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Решать расчетные и качественные задачи на применение закона сохранения энергии; работать с заданиями, приведенными в ра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деле «Итоги главы».</w:t>
            </w:r>
          </w:p>
        </w:tc>
      </w:tr>
      <w:tr w:rsidR="00827D69" w:rsidRPr="003F278A" w:rsidTr="003C4365">
        <w:tc>
          <w:tcPr>
            <w:tcW w:w="851" w:type="dxa"/>
          </w:tcPr>
          <w:p w:rsidR="00827D69" w:rsidRPr="00DB7AAA" w:rsidRDefault="00827D69" w:rsidP="00DB7A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1" w:type="dxa"/>
            <w:gridSpan w:val="2"/>
          </w:tcPr>
          <w:p w:rsidR="00827D69" w:rsidRPr="00DB7AAA" w:rsidRDefault="00827D69" w:rsidP="000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Механические кол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>бания  и волны</w:t>
            </w:r>
          </w:p>
        </w:tc>
        <w:tc>
          <w:tcPr>
            <w:tcW w:w="1609" w:type="dxa"/>
          </w:tcPr>
          <w:p w:rsidR="00827D69" w:rsidRPr="00DB7AAA" w:rsidRDefault="00827D69" w:rsidP="000B1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42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1" w:type="dxa"/>
          </w:tcPr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Определять колебательное движение по его признакам; прив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дить примеры колебаний; описывать динамику свободных кол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баний пружинного и математического маятников; измерять жесткость пружины или резинового шнура.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Называть величины, характеризующие колебательное движение; записывать формулы и взаимосвязи периода и частоты колеб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ний; проводить экспериментальное исследование зависимости периода колебаний пружинного маятника от </w:t>
            </w:r>
            <w:r w:rsidRPr="00693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93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Проводить исследования зависимости периода (частоты) кол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баний маятника от длины его нити; представлять результаты измерений и вычислений в виде таблиц; работать в группе; сл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шать отчет о результатах выполнения задания –проекта «Опр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деление качественной зависимости периода колебаний механ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ческого маятника от ускорения свободного падения».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причину затуханий свободных колебаний; назвать условие существования незатухающих колебаний.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Объяснять, в чем заключается явление резонанса; приводить примеры полезных и вредных проявлений резонанса и пути устранения последних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Различать поперечные и продольные волны; описывать мех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низм образования волн; называть характеризующие волны ф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зических величин.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Называть величины, характеризующие  упругие волны; запис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вать формулы взаимосвязи между ними.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Называть диапазон частот звуковых волн; приводить примеры источника звука; приводить обоснование того, что звук является продольной волной; слушать доклад «Ультразвук и инфразвук в природе, технике и медицине», задавать вопросы и принимать участие в обсуждении темы.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 основании увиденных опытов выдвигать гипотезы относ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тельно зависимости высоты тона от частоты, а громкости – от амплитуды колебаний источника звука.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Выдать гипотезу о зависимости звука от свойств среды и от ее температуры; объяснять, почему в глазах скорость звука возра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тает с повышением температуры.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знания к решению задач.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наблюдательный опыт по обнаружению колебаний одного камертона звуком, испускаемым другим камертоном т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кой же частоты.</w:t>
            </w:r>
          </w:p>
        </w:tc>
      </w:tr>
      <w:tr w:rsidR="00827D69" w:rsidRPr="003F278A" w:rsidTr="003C4365">
        <w:tc>
          <w:tcPr>
            <w:tcW w:w="851" w:type="dxa"/>
          </w:tcPr>
          <w:p w:rsidR="00827D69" w:rsidRPr="00DB7AAA" w:rsidRDefault="00827D69" w:rsidP="00DB7A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1" w:type="dxa"/>
            <w:gridSpan w:val="2"/>
          </w:tcPr>
          <w:p w:rsidR="00827D69" w:rsidRPr="00DB7AAA" w:rsidRDefault="00827D69" w:rsidP="000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1609" w:type="dxa"/>
          </w:tcPr>
          <w:p w:rsidR="00827D69" w:rsidRPr="00DB7AAA" w:rsidRDefault="00B42889" w:rsidP="000B1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11" w:type="dxa"/>
          </w:tcPr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Делать выводы о замкнутости магнитных линий и об ослаблении поля с удалением от проводников с током.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правило правой руки для соленоида, правило буравчика; определять направление электрического тока в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водниках  и направление линий магнитного поля.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правило левой руки; определять направление силы, действующей на электрический заряд, движущийся в магнитном поле; определять знак заряда и направление движения частиц.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Записывать формулу взаимосвязи модуля вектора магнитной индукции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В</m:t>
                  </m:r>
                </m:e>
              </m:acc>
            </m:oMath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 магнитного поля с модулем силы </w:t>
            </w:r>
            <w:r w:rsidRPr="00693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действующей на проводник длиной </w:t>
            </w:r>
            <w:r w:rsidRPr="00693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перпендикулярно линиям магнитной индукции, и силой тока </w:t>
            </w:r>
            <w:r w:rsidRPr="00693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 в проводнике; описывать зависимость магнитного потока от индукции магнитного поля, пронизывающего площадь контура и от его ориентации по 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ношению к линиям магнитной индукции. 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 и описывать опыты, подтверждающие появление электрического поля при изменении магнитного поля, делать выводы.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Проводить исследовательский эксперимент по изучению явл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ния электромагнитной индукции; анализировать результаты эк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перимента и делать выводы; работать в группе.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 взаимодействие алюминиевых колец с магнитом; объяснять физическую суть правила Ленца и формулировать его; применять правило Ленца и правило правой руки для опр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деления направления индукционного тока.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 и объяснять явление самоиндукции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Рассказывать об устройстве и принципе действия генератора переменного тока; называть способы уменьшения потерь эле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троэнергии передаче ее на большие расстояния; рассказывать о назначении, устройстве и принципе действия трансформатора и его применении.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 опыт по изучению и приему электромагнитных волн; описывать различия между вихревым электрическим и электр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статическим полями.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 свободные электромагнитные колебания в колеб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тельном контуре; делать выводы; решать задачи на форму То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сона.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Рассказывать о принципах радиосвязи и телевидения; слушать доклад «Развитие средств и способов передачи информации на далекие расстояния с древних времен и до наших дней». Наз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вать различные диапазоны электромагнитных волн.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 разложение белого света и спектр при его прохожд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нии сквозь призму и получение белого света путем сложения 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спектральных цветов с помощью линзы; объяснять суть т давать определение явлениям дисперсии.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 сплошной и линейчатые спектры испускания; наз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вать условия образования сплошных и линейчатых спектров испускания; работать в группе; слушать доклад «Метод спе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трального анализа и его применение в науке и технике».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излучение и поглощение света атомами и прохожд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ние линейчатых спектров на основе постулатов Борна; работать с заданиями, приведенными в разделе «Итоги главы».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знания к решению задач.</w:t>
            </w:r>
          </w:p>
        </w:tc>
      </w:tr>
      <w:tr w:rsidR="00827D69" w:rsidRPr="003F278A" w:rsidTr="003C4365">
        <w:tc>
          <w:tcPr>
            <w:tcW w:w="851" w:type="dxa"/>
          </w:tcPr>
          <w:p w:rsidR="00827D69" w:rsidRPr="00DB7AAA" w:rsidRDefault="00827D69" w:rsidP="00DB7A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1" w:type="dxa"/>
            <w:gridSpan w:val="2"/>
          </w:tcPr>
          <w:p w:rsidR="00827D69" w:rsidRPr="00DB7AAA" w:rsidRDefault="00827D69" w:rsidP="000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AA">
              <w:rPr>
                <w:rFonts w:ascii="Times New Roman" w:hAnsi="Times New Roman" w:cs="Times New Roman"/>
                <w:iCs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609" w:type="dxa"/>
          </w:tcPr>
          <w:p w:rsidR="00827D69" w:rsidRPr="00DB7AAA" w:rsidRDefault="00B42889" w:rsidP="000B1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11" w:type="dxa"/>
          </w:tcPr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Описывать опыты Резерфорда: по обнаружению сложного с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 xml:space="preserve">става радиоактивного излучения и по исследованию с помочью рассеяния α – частиц строения атома. 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суть законов сохранения массового числа и заряда при радиоактивных превращениях; применят эти законы при записи уравнений ядерных реакций.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Измерять мощность дозы радиационного фона дозиметром; сравнивать полученный результата с наибольшим допустимым для человека значением; работать в группе.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законы сохранения массового  числа и заряда для записи уравнений реакций.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физический смысл понятий: массовое и зарядовое числа.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физический смысл понятий: энергия связи, дефект масс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Описывать процесс ядра атома урана; объяснять физический смысл понятий: цепная реакция, критическая масса; называть условия протекания управляемой цепной реакции.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Рассказывать о назначении ядерного реактора на медленных нейтронах, его устройстве и принципе действия; называть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имущества и недостатки АЭС перед другими видами электр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станции.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Называть физические величины: поглощенная доза излучения, коэффициент качества, эквивалентная доза, период полураспада; слушать доклад «Негативное воздействие радиации на живые организмы и способы защиты от нее».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Называть условия протекания термоядерной реакции; приводить примеры термоядерных реакций; применять знания к решению задач.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Строить график зависимости мощности дозы излучения проду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тов распада радона о времени; оценивать по графику периода полураспада продуктов распада радона; представлять результ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ты измерений в виде таблиц; работать в группе.</w:t>
            </w:r>
          </w:p>
        </w:tc>
      </w:tr>
      <w:tr w:rsidR="00827D69" w:rsidRPr="003F278A" w:rsidTr="003C4365">
        <w:tc>
          <w:tcPr>
            <w:tcW w:w="851" w:type="dxa"/>
          </w:tcPr>
          <w:p w:rsidR="00827D69" w:rsidRPr="00DB7AAA" w:rsidRDefault="00827D69" w:rsidP="005D3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  <w:gridSpan w:val="2"/>
          </w:tcPr>
          <w:p w:rsidR="00827D69" w:rsidRPr="00DB7AAA" w:rsidRDefault="00827D69" w:rsidP="000B1A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Строение и эвол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ция Вселенной</w:t>
            </w:r>
          </w:p>
        </w:tc>
        <w:tc>
          <w:tcPr>
            <w:tcW w:w="1609" w:type="dxa"/>
          </w:tcPr>
          <w:p w:rsidR="00827D69" w:rsidRPr="00DB7AAA" w:rsidRDefault="00827D69" w:rsidP="000B1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1" w:type="dxa"/>
          </w:tcPr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Наблюдать слайды или фотографии небесных объектов; наз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вать группу объектов, входящих в Солнечную систему; прив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дить примеры изменения вида звездного неба в течении суток.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Сравнивать планеты земной группы; планеты – гиганты; анал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зировать фотографии или слайды планет.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Описывать фотографии малых тел Солнечной системы.</w:t>
            </w:r>
          </w:p>
          <w:p w:rsidR="00827D69" w:rsidRPr="00693E6B" w:rsidRDefault="00827D69" w:rsidP="005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Объяснять физические процессы, происходящие в недрах Сол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ца и звезд; называть причины образования пятен на Солнце; анализировать фотографии солнечной короны и образований в ней. Описывать три модели нестандартной Вселенной, предл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женные Фридманом; объяснять, в чем проявляется нестандар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ность Вселенной; записывать закон Хаббла.</w:t>
            </w:r>
          </w:p>
          <w:p w:rsidR="00827D69" w:rsidRPr="00693E6B" w:rsidRDefault="00827D69" w:rsidP="00827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D69" w:rsidRPr="003F278A" w:rsidTr="003C4365">
        <w:tc>
          <w:tcPr>
            <w:tcW w:w="851" w:type="dxa"/>
          </w:tcPr>
          <w:p w:rsidR="00827D69" w:rsidRPr="00DB7AAA" w:rsidRDefault="00827D69" w:rsidP="005D3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  <w:gridSpan w:val="2"/>
          </w:tcPr>
          <w:p w:rsidR="00827D69" w:rsidRPr="00DB7AAA" w:rsidRDefault="00827D69" w:rsidP="000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609" w:type="dxa"/>
          </w:tcPr>
          <w:p w:rsidR="00827D69" w:rsidRPr="00DB7AAA" w:rsidRDefault="00827D69" w:rsidP="000B1A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1" w:type="dxa"/>
          </w:tcPr>
          <w:p w:rsidR="00827D69" w:rsidRPr="00693E6B" w:rsidRDefault="00827D69" w:rsidP="0082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Применять знания к решению задач.</w:t>
            </w:r>
          </w:p>
          <w:p w:rsidR="00827D69" w:rsidRDefault="00827D69" w:rsidP="000B1A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D69" w:rsidRPr="003F278A" w:rsidTr="003C4365">
        <w:tc>
          <w:tcPr>
            <w:tcW w:w="851" w:type="dxa"/>
          </w:tcPr>
          <w:p w:rsidR="00827D69" w:rsidRPr="00DB7AAA" w:rsidRDefault="00827D69" w:rsidP="000B1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  <w:gridSpan w:val="2"/>
          </w:tcPr>
          <w:p w:rsidR="00827D69" w:rsidRPr="00DB7AAA" w:rsidRDefault="00827D69" w:rsidP="000B1A32">
            <w:pPr>
              <w:rPr>
                <w:rFonts w:ascii="Times New Roman" w:hAnsi="Times New Roman"/>
                <w:sz w:val="24"/>
                <w:szCs w:val="24"/>
              </w:rPr>
            </w:pPr>
            <w:r w:rsidRPr="00DB7AAA">
              <w:rPr>
                <w:rFonts w:ascii="Times New Roman" w:hAnsi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время </w:t>
            </w:r>
          </w:p>
        </w:tc>
        <w:tc>
          <w:tcPr>
            <w:tcW w:w="1609" w:type="dxa"/>
          </w:tcPr>
          <w:p w:rsidR="00827D69" w:rsidRPr="00DB7AAA" w:rsidRDefault="00827D69" w:rsidP="000B1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827D69" w:rsidRDefault="00827D69" w:rsidP="000B1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Демонстрировать презентации, участвовать в обсуждении пр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зентаций; работать с заданиями, приведенными в разделе «Итоги главы». Обсуждение и анализ ошибок, допущенных в контрол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3E6B">
              <w:rPr>
                <w:rFonts w:ascii="Times New Roman" w:hAnsi="Times New Roman" w:cs="Times New Roman"/>
                <w:sz w:val="20"/>
                <w:szCs w:val="20"/>
              </w:rPr>
              <w:t>ной работе; самостоятельно оценивать качество выполнения работы.</w:t>
            </w:r>
          </w:p>
        </w:tc>
      </w:tr>
      <w:tr w:rsidR="00827D69" w:rsidRPr="003F278A" w:rsidTr="003C4365">
        <w:tc>
          <w:tcPr>
            <w:tcW w:w="851" w:type="dxa"/>
          </w:tcPr>
          <w:p w:rsidR="00827D69" w:rsidRPr="00963FFA" w:rsidRDefault="00827D69" w:rsidP="000B1A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61" w:type="dxa"/>
            <w:gridSpan w:val="2"/>
          </w:tcPr>
          <w:p w:rsidR="00827D69" w:rsidRPr="003A0AC2" w:rsidRDefault="00827D69" w:rsidP="000B1A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C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9" w:type="dxa"/>
          </w:tcPr>
          <w:p w:rsidR="00827D69" w:rsidRPr="003A0AC2" w:rsidRDefault="00B42889" w:rsidP="000B1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811" w:type="dxa"/>
          </w:tcPr>
          <w:p w:rsidR="00827D69" w:rsidRPr="003A0AC2" w:rsidRDefault="00827D69" w:rsidP="000B1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0B65" w:rsidRPr="00693E6B" w:rsidRDefault="00B10B65" w:rsidP="00B10B65">
      <w:pPr>
        <w:rPr>
          <w:rFonts w:ascii="Times New Roman" w:hAnsi="Times New Roman" w:cs="Times New Roman"/>
          <w:sz w:val="20"/>
          <w:szCs w:val="20"/>
        </w:rPr>
      </w:pPr>
    </w:p>
    <w:p w:rsidR="005D3A0D" w:rsidRDefault="005D3A0D" w:rsidP="000B1A3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A0D" w:rsidRDefault="005D3A0D" w:rsidP="000B1A3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3A0D" w:rsidSect="0013430B">
      <w:footerReference w:type="default" r:id="rId9"/>
      <w:pgSz w:w="11906" w:h="16838"/>
      <w:pgMar w:top="709" w:right="850" w:bottom="284" w:left="1701" w:header="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46" w:rsidRDefault="007D3B46" w:rsidP="00E16D75">
      <w:pPr>
        <w:spacing w:after="0" w:line="240" w:lineRule="auto"/>
      </w:pPr>
      <w:r>
        <w:separator/>
      </w:r>
    </w:p>
  </w:endnote>
  <w:endnote w:type="continuationSeparator" w:id="0">
    <w:p w:rsidR="007D3B46" w:rsidRDefault="007D3B46" w:rsidP="00E1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58" w:rsidRDefault="001F5458">
    <w:pPr>
      <w:pStyle w:val="a7"/>
      <w:jc w:val="right"/>
    </w:pPr>
  </w:p>
  <w:p w:rsidR="001F5458" w:rsidRDefault="001F54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46" w:rsidRDefault="007D3B46" w:rsidP="00E16D75">
      <w:pPr>
        <w:spacing w:after="0" w:line="240" w:lineRule="auto"/>
      </w:pPr>
      <w:r>
        <w:separator/>
      </w:r>
    </w:p>
  </w:footnote>
  <w:footnote w:type="continuationSeparator" w:id="0">
    <w:p w:rsidR="007D3B46" w:rsidRDefault="007D3B46" w:rsidP="00E1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4144E"/>
    <w:multiLevelType w:val="hybridMultilevel"/>
    <w:tmpl w:val="3AE0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D720B"/>
    <w:multiLevelType w:val="hybridMultilevel"/>
    <w:tmpl w:val="DD26A3E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0B114873"/>
    <w:multiLevelType w:val="hybridMultilevel"/>
    <w:tmpl w:val="2A3492D4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>
    <w:nsid w:val="0B155731"/>
    <w:multiLevelType w:val="multilevel"/>
    <w:tmpl w:val="FB3E34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FF43D53"/>
    <w:multiLevelType w:val="hybridMultilevel"/>
    <w:tmpl w:val="949CB02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14BD4255"/>
    <w:multiLevelType w:val="hybridMultilevel"/>
    <w:tmpl w:val="EE58384C"/>
    <w:lvl w:ilvl="0" w:tplc="0419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6">
    <w:nsid w:val="1740159C"/>
    <w:multiLevelType w:val="hybridMultilevel"/>
    <w:tmpl w:val="905A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1D4D0E"/>
    <w:multiLevelType w:val="hybridMultilevel"/>
    <w:tmpl w:val="9BDE3896"/>
    <w:lvl w:ilvl="0" w:tplc="8034E1C6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58584A"/>
    <w:multiLevelType w:val="hybridMultilevel"/>
    <w:tmpl w:val="9BDE3896"/>
    <w:lvl w:ilvl="0" w:tplc="8034E1C6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7B7596"/>
    <w:multiLevelType w:val="hybridMultilevel"/>
    <w:tmpl w:val="9A320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A1400C"/>
    <w:multiLevelType w:val="hybridMultilevel"/>
    <w:tmpl w:val="022A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C40D19"/>
    <w:multiLevelType w:val="multilevel"/>
    <w:tmpl w:val="D0E2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73569B"/>
    <w:multiLevelType w:val="hybridMultilevel"/>
    <w:tmpl w:val="A31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497F78"/>
    <w:multiLevelType w:val="hybridMultilevel"/>
    <w:tmpl w:val="264E0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940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5863B5"/>
    <w:multiLevelType w:val="hybridMultilevel"/>
    <w:tmpl w:val="A31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823"/>
    <w:multiLevelType w:val="hybridMultilevel"/>
    <w:tmpl w:val="3AE0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6721B"/>
    <w:multiLevelType w:val="hybridMultilevel"/>
    <w:tmpl w:val="13BA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B255A"/>
    <w:multiLevelType w:val="hybridMultilevel"/>
    <w:tmpl w:val="8D4E57B4"/>
    <w:lvl w:ilvl="0" w:tplc="30883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55742"/>
    <w:multiLevelType w:val="hybridMultilevel"/>
    <w:tmpl w:val="85CA1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9796062"/>
    <w:multiLevelType w:val="hybridMultilevel"/>
    <w:tmpl w:val="C5E6C42A"/>
    <w:lvl w:ilvl="0" w:tplc="8F8C65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B2234"/>
    <w:multiLevelType w:val="hybridMultilevel"/>
    <w:tmpl w:val="D6529552"/>
    <w:lvl w:ilvl="0" w:tplc="9E0255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B6C67"/>
    <w:multiLevelType w:val="multilevel"/>
    <w:tmpl w:val="57D26F5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4A15CE0"/>
    <w:multiLevelType w:val="hybridMultilevel"/>
    <w:tmpl w:val="6EB2FED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5CF2FB8"/>
    <w:multiLevelType w:val="hybridMultilevel"/>
    <w:tmpl w:val="DDA6C770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56C91450"/>
    <w:multiLevelType w:val="multilevel"/>
    <w:tmpl w:val="57D26F5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C6C75EF"/>
    <w:multiLevelType w:val="hybridMultilevel"/>
    <w:tmpl w:val="1074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F05EF"/>
    <w:multiLevelType w:val="hybridMultilevel"/>
    <w:tmpl w:val="13BA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86E91"/>
    <w:multiLevelType w:val="hybridMultilevel"/>
    <w:tmpl w:val="A314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A2D1E"/>
    <w:multiLevelType w:val="hybridMultilevel"/>
    <w:tmpl w:val="3D80AED4"/>
    <w:lvl w:ilvl="0" w:tplc="09B82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4534D"/>
    <w:multiLevelType w:val="hybridMultilevel"/>
    <w:tmpl w:val="3A0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069F3"/>
    <w:multiLevelType w:val="hybridMultilevel"/>
    <w:tmpl w:val="9948D8D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3E454FB"/>
    <w:multiLevelType w:val="hybridMultilevel"/>
    <w:tmpl w:val="B036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00070"/>
    <w:multiLevelType w:val="hybridMultilevel"/>
    <w:tmpl w:val="F386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3489F"/>
    <w:multiLevelType w:val="hybridMultilevel"/>
    <w:tmpl w:val="A314B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32"/>
  </w:num>
  <w:num w:numId="4">
    <w:abstractNumId w:val="4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42"/>
  </w:num>
  <w:num w:numId="9">
    <w:abstractNumId w:val="20"/>
  </w:num>
  <w:num w:numId="10">
    <w:abstractNumId w:val="15"/>
  </w:num>
  <w:num w:numId="11">
    <w:abstractNumId w:val="35"/>
  </w:num>
  <w:num w:numId="12">
    <w:abstractNumId w:val="39"/>
  </w:num>
  <w:num w:numId="13">
    <w:abstractNumId w:val="13"/>
  </w:num>
  <w:num w:numId="14">
    <w:abstractNumId w:val="3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22"/>
  </w:num>
  <w:num w:numId="27">
    <w:abstractNumId w:val="37"/>
  </w:num>
  <w:num w:numId="28">
    <w:abstractNumId w:val="43"/>
  </w:num>
  <w:num w:numId="29">
    <w:abstractNumId w:val="24"/>
  </w:num>
  <w:num w:numId="30">
    <w:abstractNumId w:val="31"/>
  </w:num>
  <w:num w:numId="31">
    <w:abstractNumId w:val="29"/>
  </w:num>
  <w:num w:numId="32">
    <w:abstractNumId w:val="10"/>
  </w:num>
  <w:num w:numId="33">
    <w:abstractNumId w:val="25"/>
  </w:num>
  <w:num w:numId="34">
    <w:abstractNumId w:val="36"/>
  </w:num>
  <w:num w:numId="35">
    <w:abstractNumId w:val="27"/>
  </w:num>
  <w:num w:numId="36">
    <w:abstractNumId w:val="30"/>
  </w:num>
  <w:num w:numId="37">
    <w:abstractNumId w:val="12"/>
  </w:num>
  <w:num w:numId="38">
    <w:abstractNumId w:val="11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6"/>
  </w:num>
  <w:num w:numId="43">
    <w:abstractNumId w:val="23"/>
  </w:num>
  <w:num w:numId="44">
    <w:abstractNumId w:val="28"/>
  </w:num>
  <w:num w:numId="45">
    <w:abstractNumId w:val="33"/>
  </w:num>
  <w:num w:numId="46">
    <w:abstractNumId w:val="2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6D75"/>
    <w:rsid w:val="000058BC"/>
    <w:rsid w:val="000323CC"/>
    <w:rsid w:val="00044332"/>
    <w:rsid w:val="00046E78"/>
    <w:rsid w:val="00074D6E"/>
    <w:rsid w:val="0007696B"/>
    <w:rsid w:val="0008435E"/>
    <w:rsid w:val="0009296B"/>
    <w:rsid w:val="0009324B"/>
    <w:rsid w:val="000B07CF"/>
    <w:rsid w:val="000B1A32"/>
    <w:rsid w:val="000B5DB2"/>
    <w:rsid w:val="000C25C7"/>
    <w:rsid w:val="000C3F3B"/>
    <w:rsid w:val="000C4EF6"/>
    <w:rsid w:val="000D5254"/>
    <w:rsid w:val="000D7E69"/>
    <w:rsid w:val="00105DB0"/>
    <w:rsid w:val="00126F61"/>
    <w:rsid w:val="0013430B"/>
    <w:rsid w:val="00150FC1"/>
    <w:rsid w:val="00162324"/>
    <w:rsid w:val="001624A4"/>
    <w:rsid w:val="00171EF7"/>
    <w:rsid w:val="00182E9C"/>
    <w:rsid w:val="00183551"/>
    <w:rsid w:val="00186EBF"/>
    <w:rsid w:val="001B420E"/>
    <w:rsid w:val="001B47EA"/>
    <w:rsid w:val="001C0C0C"/>
    <w:rsid w:val="001C7E5D"/>
    <w:rsid w:val="001D3EAF"/>
    <w:rsid w:val="001D7974"/>
    <w:rsid w:val="001E66D0"/>
    <w:rsid w:val="001F5458"/>
    <w:rsid w:val="001F7933"/>
    <w:rsid w:val="00200A86"/>
    <w:rsid w:val="002040C9"/>
    <w:rsid w:val="00212B71"/>
    <w:rsid w:val="002256A9"/>
    <w:rsid w:val="002278DF"/>
    <w:rsid w:val="00245FDB"/>
    <w:rsid w:val="00247196"/>
    <w:rsid w:val="0024768A"/>
    <w:rsid w:val="00254F5D"/>
    <w:rsid w:val="002634C2"/>
    <w:rsid w:val="00275083"/>
    <w:rsid w:val="002815B8"/>
    <w:rsid w:val="0028270D"/>
    <w:rsid w:val="002967F4"/>
    <w:rsid w:val="002A274F"/>
    <w:rsid w:val="002E302C"/>
    <w:rsid w:val="002E351E"/>
    <w:rsid w:val="002F2552"/>
    <w:rsid w:val="002F288D"/>
    <w:rsid w:val="002F5548"/>
    <w:rsid w:val="00305946"/>
    <w:rsid w:val="00327BBA"/>
    <w:rsid w:val="00332F8F"/>
    <w:rsid w:val="0033619A"/>
    <w:rsid w:val="00344E55"/>
    <w:rsid w:val="00347165"/>
    <w:rsid w:val="0037130D"/>
    <w:rsid w:val="00375845"/>
    <w:rsid w:val="00385606"/>
    <w:rsid w:val="00387E46"/>
    <w:rsid w:val="00396CDC"/>
    <w:rsid w:val="003A0AC2"/>
    <w:rsid w:val="003B2C3D"/>
    <w:rsid w:val="003C2F06"/>
    <w:rsid w:val="003C4365"/>
    <w:rsid w:val="003D19AB"/>
    <w:rsid w:val="003F021A"/>
    <w:rsid w:val="003F278A"/>
    <w:rsid w:val="003F3D20"/>
    <w:rsid w:val="00412A0F"/>
    <w:rsid w:val="004130E9"/>
    <w:rsid w:val="00413A0D"/>
    <w:rsid w:val="00433B3E"/>
    <w:rsid w:val="0043505C"/>
    <w:rsid w:val="00444075"/>
    <w:rsid w:val="0044539E"/>
    <w:rsid w:val="00446747"/>
    <w:rsid w:val="004547AA"/>
    <w:rsid w:val="00461E8E"/>
    <w:rsid w:val="004641EE"/>
    <w:rsid w:val="00475A8D"/>
    <w:rsid w:val="00494BE1"/>
    <w:rsid w:val="004A246D"/>
    <w:rsid w:val="004B72CD"/>
    <w:rsid w:val="004C0941"/>
    <w:rsid w:val="004C1696"/>
    <w:rsid w:val="004F4C11"/>
    <w:rsid w:val="00503CBC"/>
    <w:rsid w:val="00506A15"/>
    <w:rsid w:val="00523CB4"/>
    <w:rsid w:val="00551312"/>
    <w:rsid w:val="00574002"/>
    <w:rsid w:val="005869FF"/>
    <w:rsid w:val="00596DD1"/>
    <w:rsid w:val="005A49E9"/>
    <w:rsid w:val="005B2452"/>
    <w:rsid w:val="005B3879"/>
    <w:rsid w:val="005C5957"/>
    <w:rsid w:val="005D12BE"/>
    <w:rsid w:val="005D3A0D"/>
    <w:rsid w:val="005D70E5"/>
    <w:rsid w:val="005E0C34"/>
    <w:rsid w:val="005F2CCC"/>
    <w:rsid w:val="0060045F"/>
    <w:rsid w:val="00606C96"/>
    <w:rsid w:val="00614185"/>
    <w:rsid w:val="00616D3E"/>
    <w:rsid w:val="00623AAC"/>
    <w:rsid w:val="0062725A"/>
    <w:rsid w:val="00627BF7"/>
    <w:rsid w:val="00640791"/>
    <w:rsid w:val="00644B10"/>
    <w:rsid w:val="00651C5E"/>
    <w:rsid w:val="00672374"/>
    <w:rsid w:val="0067760A"/>
    <w:rsid w:val="00680B75"/>
    <w:rsid w:val="00687E9B"/>
    <w:rsid w:val="00696A79"/>
    <w:rsid w:val="006B3D10"/>
    <w:rsid w:val="006C3D61"/>
    <w:rsid w:val="006C546B"/>
    <w:rsid w:val="006E03B5"/>
    <w:rsid w:val="006F1543"/>
    <w:rsid w:val="00701481"/>
    <w:rsid w:val="0070207F"/>
    <w:rsid w:val="00707A10"/>
    <w:rsid w:val="00707B39"/>
    <w:rsid w:val="0072274E"/>
    <w:rsid w:val="0073028C"/>
    <w:rsid w:val="00750373"/>
    <w:rsid w:val="007577E4"/>
    <w:rsid w:val="00757B06"/>
    <w:rsid w:val="00761A7B"/>
    <w:rsid w:val="007724D0"/>
    <w:rsid w:val="007733E6"/>
    <w:rsid w:val="0078336D"/>
    <w:rsid w:val="00783572"/>
    <w:rsid w:val="007962C5"/>
    <w:rsid w:val="00797B6D"/>
    <w:rsid w:val="007A1893"/>
    <w:rsid w:val="007A5D57"/>
    <w:rsid w:val="007B0D17"/>
    <w:rsid w:val="007D3B46"/>
    <w:rsid w:val="007D5CEC"/>
    <w:rsid w:val="007E0DE8"/>
    <w:rsid w:val="007E4CCC"/>
    <w:rsid w:val="007F35FA"/>
    <w:rsid w:val="00804B4A"/>
    <w:rsid w:val="00813B39"/>
    <w:rsid w:val="0081412F"/>
    <w:rsid w:val="0082071E"/>
    <w:rsid w:val="008260EC"/>
    <w:rsid w:val="00827D69"/>
    <w:rsid w:val="00880FF1"/>
    <w:rsid w:val="00884D57"/>
    <w:rsid w:val="008A302E"/>
    <w:rsid w:val="008A4E3C"/>
    <w:rsid w:val="008B254C"/>
    <w:rsid w:val="008B7083"/>
    <w:rsid w:val="008C2576"/>
    <w:rsid w:val="008D116C"/>
    <w:rsid w:val="008F6A55"/>
    <w:rsid w:val="00916169"/>
    <w:rsid w:val="009263F0"/>
    <w:rsid w:val="0093121C"/>
    <w:rsid w:val="00931F47"/>
    <w:rsid w:val="00953885"/>
    <w:rsid w:val="00960960"/>
    <w:rsid w:val="00963C24"/>
    <w:rsid w:val="00971C65"/>
    <w:rsid w:val="00975471"/>
    <w:rsid w:val="009755B2"/>
    <w:rsid w:val="00977993"/>
    <w:rsid w:val="00983474"/>
    <w:rsid w:val="00985237"/>
    <w:rsid w:val="009A7E34"/>
    <w:rsid w:val="009E3471"/>
    <w:rsid w:val="009F1301"/>
    <w:rsid w:val="00A02D1E"/>
    <w:rsid w:val="00A03ECE"/>
    <w:rsid w:val="00A176FB"/>
    <w:rsid w:val="00A25BA6"/>
    <w:rsid w:val="00A37151"/>
    <w:rsid w:val="00A82E42"/>
    <w:rsid w:val="00A90BCF"/>
    <w:rsid w:val="00A95D73"/>
    <w:rsid w:val="00AA4D6F"/>
    <w:rsid w:val="00AD2BEC"/>
    <w:rsid w:val="00AD4112"/>
    <w:rsid w:val="00AD785B"/>
    <w:rsid w:val="00AE42F9"/>
    <w:rsid w:val="00AF02B3"/>
    <w:rsid w:val="00B108DB"/>
    <w:rsid w:val="00B10B65"/>
    <w:rsid w:val="00B34491"/>
    <w:rsid w:val="00B360E2"/>
    <w:rsid w:val="00B42889"/>
    <w:rsid w:val="00B5259E"/>
    <w:rsid w:val="00B64359"/>
    <w:rsid w:val="00B65975"/>
    <w:rsid w:val="00B900CD"/>
    <w:rsid w:val="00B90713"/>
    <w:rsid w:val="00B934F6"/>
    <w:rsid w:val="00BA31BE"/>
    <w:rsid w:val="00BB5ED6"/>
    <w:rsid w:val="00BC3126"/>
    <w:rsid w:val="00BF3DC4"/>
    <w:rsid w:val="00C059F6"/>
    <w:rsid w:val="00C32844"/>
    <w:rsid w:val="00C46871"/>
    <w:rsid w:val="00C56D55"/>
    <w:rsid w:val="00C57E2E"/>
    <w:rsid w:val="00C669C7"/>
    <w:rsid w:val="00C678BF"/>
    <w:rsid w:val="00C7326E"/>
    <w:rsid w:val="00C91148"/>
    <w:rsid w:val="00CA5D28"/>
    <w:rsid w:val="00CD7F2A"/>
    <w:rsid w:val="00CE2C64"/>
    <w:rsid w:val="00CF658A"/>
    <w:rsid w:val="00D07FD4"/>
    <w:rsid w:val="00D33112"/>
    <w:rsid w:val="00D40243"/>
    <w:rsid w:val="00D41D10"/>
    <w:rsid w:val="00D52588"/>
    <w:rsid w:val="00D562EA"/>
    <w:rsid w:val="00D94B4A"/>
    <w:rsid w:val="00DB0CB5"/>
    <w:rsid w:val="00DB7AAA"/>
    <w:rsid w:val="00E0013E"/>
    <w:rsid w:val="00E00616"/>
    <w:rsid w:val="00E15474"/>
    <w:rsid w:val="00E16D75"/>
    <w:rsid w:val="00E317C0"/>
    <w:rsid w:val="00E437AD"/>
    <w:rsid w:val="00E54CFF"/>
    <w:rsid w:val="00E5609A"/>
    <w:rsid w:val="00E60A11"/>
    <w:rsid w:val="00E858AF"/>
    <w:rsid w:val="00E9151C"/>
    <w:rsid w:val="00E94592"/>
    <w:rsid w:val="00EA083B"/>
    <w:rsid w:val="00EB25A0"/>
    <w:rsid w:val="00EB3E6D"/>
    <w:rsid w:val="00EB5DE7"/>
    <w:rsid w:val="00EC1F2F"/>
    <w:rsid w:val="00EC5AFC"/>
    <w:rsid w:val="00ED1DB0"/>
    <w:rsid w:val="00ED3193"/>
    <w:rsid w:val="00F111CD"/>
    <w:rsid w:val="00F20E09"/>
    <w:rsid w:val="00F30184"/>
    <w:rsid w:val="00F446B7"/>
    <w:rsid w:val="00F45BF4"/>
    <w:rsid w:val="00F549B1"/>
    <w:rsid w:val="00F67529"/>
    <w:rsid w:val="00FC0EC5"/>
    <w:rsid w:val="00FC3842"/>
    <w:rsid w:val="00FC76E1"/>
    <w:rsid w:val="00FF3ADB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59F6"/>
  </w:style>
  <w:style w:type="paragraph" w:styleId="1">
    <w:name w:val="heading 1"/>
    <w:basedOn w:val="a1"/>
    <w:next w:val="a1"/>
    <w:link w:val="10"/>
    <w:qFormat/>
    <w:rsid w:val="00DB7AAA"/>
    <w:pPr>
      <w:keepNext/>
      <w:spacing w:before="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heading 2"/>
    <w:basedOn w:val="a1"/>
    <w:next w:val="a1"/>
    <w:link w:val="22"/>
    <w:unhideWhenUsed/>
    <w:qFormat/>
    <w:rsid w:val="001C0C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nhideWhenUsed/>
    <w:qFormat/>
    <w:rsid w:val="001C0C0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1">
    <w:name w:val="heading 4"/>
    <w:basedOn w:val="a1"/>
    <w:next w:val="a1"/>
    <w:link w:val="42"/>
    <w:unhideWhenUsed/>
    <w:qFormat/>
    <w:rsid w:val="001C0C0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1">
    <w:name w:val="heading 5"/>
    <w:basedOn w:val="a1"/>
    <w:next w:val="a1"/>
    <w:link w:val="52"/>
    <w:unhideWhenUsed/>
    <w:qFormat/>
    <w:rsid w:val="001C0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nhideWhenUsed/>
    <w:qFormat/>
    <w:rsid w:val="001C0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1C0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qFormat/>
    <w:rsid w:val="001C0C0C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1C0C0C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E1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E16D75"/>
  </w:style>
  <w:style w:type="paragraph" w:styleId="a7">
    <w:name w:val="footer"/>
    <w:basedOn w:val="a1"/>
    <w:link w:val="a8"/>
    <w:unhideWhenUsed/>
    <w:rsid w:val="00E1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rsid w:val="00E16D75"/>
  </w:style>
  <w:style w:type="paragraph" w:styleId="a9">
    <w:name w:val="List Paragraph"/>
    <w:basedOn w:val="a1"/>
    <w:qFormat/>
    <w:rsid w:val="00E16D75"/>
    <w:pPr>
      <w:ind w:left="720"/>
      <w:contextualSpacing/>
    </w:pPr>
  </w:style>
  <w:style w:type="paragraph" w:styleId="aa">
    <w:name w:val="Balloon Text"/>
    <w:basedOn w:val="a1"/>
    <w:link w:val="ab"/>
    <w:semiHidden/>
    <w:unhideWhenUsed/>
    <w:rsid w:val="0064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640791"/>
    <w:rPr>
      <w:rFonts w:ascii="Tahoma" w:hAnsi="Tahoma" w:cs="Tahoma"/>
      <w:sz w:val="16"/>
      <w:szCs w:val="16"/>
    </w:rPr>
  </w:style>
  <w:style w:type="character" w:styleId="ac">
    <w:name w:val="Hyperlink"/>
    <w:basedOn w:val="a2"/>
    <w:uiPriority w:val="99"/>
    <w:rsid w:val="0044539E"/>
    <w:rPr>
      <w:color w:val="0000FF"/>
      <w:u w:val="single"/>
    </w:rPr>
  </w:style>
  <w:style w:type="table" w:styleId="ad">
    <w:name w:val="Table Grid"/>
    <w:basedOn w:val="a3"/>
    <w:rsid w:val="0076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2"/>
    <w:link w:val="ae"/>
    <w:uiPriority w:val="99"/>
    <w:locked/>
    <w:rsid w:val="00A3715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1"/>
    <w:link w:val="11"/>
    <w:rsid w:val="00A37151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2"/>
    <w:rsid w:val="00A37151"/>
  </w:style>
  <w:style w:type="paragraph" w:styleId="af0">
    <w:name w:val="Title"/>
    <w:basedOn w:val="a1"/>
    <w:link w:val="af1"/>
    <w:qFormat/>
    <w:rsid w:val="00826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2"/>
    <w:link w:val="af0"/>
    <w:rsid w:val="008260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2"/>
    <w:link w:val="1"/>
    <w:rsid w:val="00DB7A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2"/>
    <w:link w:val="51"/>
    <w:rsid w:val="001C0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rsid w:val="001C0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rsid w:val="001C0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">
    <w:name w:val="Заголовок 2 Знак"/>
    <w:basedOn w:val="a2"/>
    <w:link w:val="21"/>
    <w:rsid w:val="001C0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rsid w:val="001C0C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rsid w:val="001C0C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2"/>
    <w:link w:val="8"/>
    <w:rsid w:val="001C0C0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2"/>
    <w:link w:val="9"/>
    <w:rsid w:val="001C0C0C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1C0C0C"/>
  </w:style>
  <w:style w:type="table" w:customStyle="1" w:styleId="13">
    <w:name w:val="Сетка таблицы1"/>
    <w:basedOn w:val="a3"/>
    <w:next w:val="ad"/>
    <w:uiPriority w:val="59"/>
    <w:rsid w:val="001C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1"/>
    <w:rsid w:val="001C0C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1"/>
    <w:rsid w:val="001C0C0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styleId="23">
    <w:name w:val="Body Text Indent 2"/>
    <w:basedOn w:val="a1"/>
    <w:link w:val="24"/>
    <w:unhideWhenUsed/>
    <w:rsid w:val="001C0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rsid w:val="001C0C0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2"/>
    <w:rsid w:val="001C0C0C"/>
  </w:style>
  <w:style w:type="paragraph" w:styleId="af3">
    <w:name w:val="No Spacing"/>
    <w:link w:val="af4"/>
    <w:uiPriority w:val="1"/>
    <w:qFormat/>
    <w:rsid w:val="001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2"/>
    <w:link w:val="15"/>
    <w:rsid w:val="001C0C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">
    <w:name w:val="Основной текст1"/>
    <w:basedOn w:val="a1"/>
    <w:link w:val="af5"/>
    <w:rsid w:val="001C0C0C"/>
    <w:pPr>
      <w:shd w:val="clear" w:color="auto" w:fill="FFFFFF"/>
      <w:spacing w:before="240" w:after="0" w:line="226" w:lineRule="exact"/>
      <w:ind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+ Полужирный"/>
    <w:basedOn w:val="af5"/>
    <w:rsid w:val="001C0C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7">
    <w:name w:val="Основной текст + Полужирный;Курсив"/>
    <w:basedOn w:val="af5"/>
    <w:rsid w:val="001C0C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3">
    <w:name w:val="Основной текст (3)_"/>
    <w:basedOn w:val="a2"/>
    <w:link w:val="34"/>
    <w:rsid w:val="001C0C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1C0C0C"/>
    <w:pPr>
      <w:shd w:val="clear" w:color="auto" w:fill="FFFFFF"/>
      <w:spacing w:before="600" w:after="0" w:line="514" w:lineRule="exact"/>
      <w:ind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3">
    <w:name w:val="Основной текст (4)_"/>
    <w:basedOn w:val="a2"/>
    <w:link w:val="44"/>
    <w:rsid w:val="001C0C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1C0C0C"/>
    <w:pPr>
      <w:shd w:val="clear" w:color="auto" w:fill="FFFFFF"/>
      <w:spacing w:after="0" w:line="51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(3) + Не полужирный;Не курсив"/>
    <w:basedOn w:val="33"/>
    <w:rsid w:val="001C0C0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5">
    <w:name w:val="Основной текст (4) + Не полужирный"/>
    <w:basedOn w:val="43"/>
    <w:rsid w:val="001C0C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8">
    <w:name w:val="Основной текст + Курсив"/>
    <w:basedOn w:val="af5"/>
    <w:rsid w:val="001C0C0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36">
    <w:name w:val="Body Text Indent 3"/>
    <w:basedOn w:val="a1"/>
    <w:link w:val="37"/>
    <w:unhideWhenUsed/>
    <w:rsid w:val="001C0C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1C0C0C"/>
    <w:rPr>
      <w:rFonts w:ascii="Times New Roman" w:eastAsia="Times New Roman" w:hAnsi="Times New Roman" w:cs="Times New Roman"/>
      <w:sz w:val="16"/>
      <w:szCs w:val="16"/>
    </w:rPr>
  </w:style>
  <w:style w:type="character" w:customStyle="1" w:styleId="16">
    <w:name w:val="Заголовок №1_"/>
    <w:basedOn w:val="a2"/>
    <w:link w:val="17"/>
    <w:locked/>
    <w:rsid w:val="001C0C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Заголовок №1"/>
    <w:basedOn w:val="a1"/>
    <w:link w:val="16"/>
    <w:rsid w:val="001C0C0C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61">
    <w:name w:val="Основной текст (6)_"/>
    <w:link w:val="62"/>
    <w:locked/>
    <w:rsid w:val="001C0C0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1C0C0C"/>
    <w:pPr>
      <w:shd w:val="clear" w:color="auto" w:fill="FFFFFF"/>
      <w:spacing w:before="300" w:after="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f9">
    <w:name w:val="Body Text Indent"/>
    <w:basedOn w:val="a1"/>
    <w:link w:val="afa"/>
    <w:unhideWhenUsed/>
    <w:rsid w:val="001C0C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2"/>
    <w:link w:val="af9"/>
    <w:rsid w:val="001C0C0C"/>
    <w:rPr>
      <w:rFonts w:ascii="Times New Roman" w:eastAsia="Times New Roman" w:hAnsi="Times New Roman" w:cs="Times New Roman"/>
      <w:sz w:val="24"/>
      <w:szCs w:val="24"/>
    </w:rPr>
  </w:style>
  <w:style w:type="character" w:customStyle="1" w:styleId="3115pt">
    <w:name w:val="Основной текст (3) + 11;5 pt;Не курсив"/>
    <w:basedOn w:val="33"/>
    <w:rsid w:val="001C0C0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15pt0">
    <w:name w:val="Основной текст (3) + 11;5 pt;Полужирный;Не курсив"/>
    <w:basedOn w:val="33"/>
    <w:rsid w:val="001C0C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2pt">
    <w:name w:val="Основной текст (6) + Интервал 2 pt"/>
    <w:basedOn w:val="61"/>
    <w:rsid w:val="001C0C0C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  <w:style w:type="character" w:styleId="afb">
    <w:name w:val="Strong"/>
    <w:basedOn w:val="a2"/>
    <w:qFormat/>
    <w:rsid w:val="001C0C0C"/>
    <w:rPr>
      <w:rFonts w:ascii="Arial" w:hAnsi="Arial" w:cs="Arial" w:hint="default"/>
      <w:b/>
      <w:bCs/>
      <w:sz w:val="18"/>
      <w:szCs w:val="18"/>
    </w:rPr>
  </w:style>
  <w:style w:type="paragraph" w:styleId="afc">
    <w:name w:val="Normal (Web)"/>
    <w:basedOn w:val="a1"/>
    <w:rsid w:val="001C0C0C"/>
    <w:pPr>
      <w:spacing w:before="100" w:beforeAutospacing="1" w:after="100" w:afterAutospacing="1" w:line="240" w:lineRule="auto"/>
    </w:pPr>
    <w:rPr>
      <w:rFonts w:ascii="Tahoma" w:eastAsia="Arial Unicode MS" w:hAnsi="Tahoma" w:cs="Tahoma"/>
      <w:sz w:val="17"/>
      <w:szCs w:val="17"/>
    </w:rPr>
  </w:style>
  <w:style w:type="character" w:styleId="afd">
    <w:name w:val="FollowedHyperlink"/>
    <w:basedOn w:val="a2"/>
    <w:rsid w:val="001C0C0C"/>
    <w:rPr>
      <w:color w:val="800080"/>
      <w:u w:val="single"/>
    </w:rPr>
  </w:style>
  <w:style w:type="character" w:styleId="afe">
    <w:name w:val="page number"/>
    <w:basedOn w:val="a2"/>
    <w:rsid w:val="001C0C0C"/>
  </w:style>
  <w:style w:type="paragraph" w:styleId="25">
    <w:name w:val="Body Text 2"/>
    <w:basedOn w:val="a1"/>
    <w:link w:val="26"/>
    <w:rsid w:val="001C0C0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2 Знак"/>
    <w:basedOn w:val="a2"/>
    <w:link w:val="25"/>
    <w:rsid w:val="001C0C0C"/>
    <w:rPr>
      <w:rFonts w:ascii="Times New Roman" w:eastAsia="Times New Roman" w:hAnsi="Times New Roman" w:cs="Times New Roman"/>
      <w:sz w:val="24"/>
      <w:szCs w:val="20"/>
    </w:rPr>
  </w:style>
  <w:style w:type="paragraph" w:styleId="aff">
    <w:name w:val="Block Text"/>
    <w:basedOn w:val="a1"/>
    <w:rsid w:val="001C0C0C"/>
    <w:pPr>
      <w:spacing w:after="0" w:line="240" w:lineRule="auto"/>
      <w:ind w:left="-675" w:right="3436" w:hanging="675"/>
    </w:pPr>
    <w:rPr>
      <w:rFonts w:ascii="Times New Roman" w:eastAsia="Times New Roman" w:hAnsi="Times New Roman" w:cs="Times New Roman"/>
      <w:sz w:val="20"/>
      <w:szCs w:val="20"/>
    </w:rPr>
  </w:style>
  <w:style w:type="paragraph" w:styleId="38">
    <w:name w:val="Body Text 3"/>
    <w:basedOn w:val="a1"/>
    <w:link w:val="39"/>
    <w:rsid w:val="001C0C0C"/>
    <w:pPr>
      <w:spacing w:after="0" w:line="360" w:lineRule="auto"/>
      <w:ind w:right="-5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Основной текст 3 Знак"/>
    <w:basedOn w:val="a2"/>
    <w:link w:val="38"/>
    <w:rsid w:val="001C0C0C"/>
    <w:rPr>
      <w:rFonts w:ascii="Times New Roman" w:eastAsia="Times New Roman" w:hAnsi="Times New Roman" w:cs="Times New Roman"/>
      <w:sz w:val="24"/>
      <w:szCs w:val="20"/>
    </w:rPr>
  </w:style>
  <w:style w:type="paragraph" w:styleId="aff0">
    <w:name w:val="envelope address"/>
    <w:basedOn w:val="a1"/>
    <w:rsid w:val="001C0C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</w:rPr>
  </w:style>
  <w:style w:type="character" w:styleId="aff1">
    <w:name w:val="Emphasis"/>
    <w:basedOn w:val="a2"/>
    <w:qFormat/>
    <w:rsid w:val="001C0C0C"/>
    <w:rPr>
      <w:i/>
    </w:rPr>
  </w:style>
  <w:style w:type="paragraph" w:styleId="aff2">
    <w:name w:val="Date"/>
    <w:basedOn w:val="a1"/>
    <w:next w:val="a1"/>
    <w:link w:val="aff3"/>
    <w:rsid w:val="001C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Дата Знак"/>
    <w:basedOn w:val="a2"/>
    <w:link w:val="aff2"/>
    <w:rsid w:val="001C0C0C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Note Heading"/>
    <w:basedOn w:val="a1"/>
    <w:next w:val="a1"/>
    <w:link w:val="aff5"/>
    <w:rsid w:val="001C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Заголовок записки Знак"/>
    <w:basedOn w:val="a2"/>
    <w:link w:val="aff4"/>
    <w:rsid w:val="001C0C0C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Body Text First Indent"/>
    <w:basedOn w:val="ae"/>
    <w:link w:val="aff7"/>
    <w:rsid w:val="001C0C0C"/>
    <w:pPr>
      <w:shd w:val="clear" w:color="auto" w:fill="auto"/>
      <w:spacing w:after="120" w:line="240" w:lineRule="auto"/>
      <w:ind w:firstLine="210"/>
      <w:jc w:val="left"/>
    </w:pPr>
    <w:rPr>
      <w:rFonts w:eastAsia="Times New Roman"/>
      <w:sz w:val="20"/>
      <w:szCs w:val="20"/>
    </w:rPr>
  </w:style>
  <w:style w:type="character" w:customStyle="1" w:styleId="aff7">
    <w:name w:val="Красная строка Знак"/>
    <w:basedOn w:val="11"/>
    <w:link w:val="aff6"/>
    <w:rsid w:val="001C0C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7">
    <w:name w:val="Body Text First Indent 2"/>
    <w:basedOn w:val="af9"/>
    <w:link w:val="28"/>
    <w:rsid w:val="001C0C0C"/>
    <w:pPr>
      <w:ind w:firstLine="210"/>
    </w:pPr>
    <w:rPr>
      <w:sz w:val="20"/>
      <w:szCs w:val="20"/>
    </w:rPr>
  </w:style>
  <w:style w:type="character" w:customStyle="1" w:styleId="28">
    <w:name w:val="Красная строка 2 Знак"/>
    <w:basedOn w:val="afa"/>
    <w:link w:val="27"/>
    <w:rsid w:val="001C0C0C"/>
    <w:rPr>
      <w:rFonts w:ascii="Times New Roman" w:eastAsia="Times New Roman" w:hAnsi="Times New Roman" w:cs="Times New Roman"/>
      <w:sz w:val="20"/>
      <w:szCs w:val="20"/>
    </w:rPr>
  </w:style>
  <w:style w:type="paragraph" w:styleId="a0">
    <w:name w:val="List Bullet"/>
    <w:basedOn w:val="a1"/>
    <w:autoRedefine/>
    <w:rsid w:val="001C0C0C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List Bullet 2"/>
    <w:basedOn w:val="a1"/>
    <w:autoRedefine/>
    <w:rsid w:val="001C0C0C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0">
    <w:name w:val="List Bullet 3"/>
    <w:basedOn w:val="a1"/>
    <w:autoRedefine/>
    <w:rsid w:val="001C0C0C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0">
    <w:name w:val="List Bullet 4"/>
    <w:basedOn w:val="a1"/>
    <w:autoRedefine/>
    <w:rsid w:val="001C0C0C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50">
    <w:name w:val="List Bullet 5"/>
    <w:basedOn w:val="a1"/>
    <w:autoRedefine/>
    <w:rsid w:val="001C0C0C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line number"/>
    <w:basedOn w:val="a2"/>
    <w:rsid w:val="001C0C0C"/>
  </w:style>
  <w:style w:type="paragraph" w:styleId="a">
    <w:name w:val="List Number"/>
    <w:basedOn w:val="a1"/>
    <w:rsid w:val="001C0C0C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Number 2"/>
    <w:basedOn w:val="a1"/>
    <w:rsid w:val="001C0C0C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Number 3"/>
    <w:basedOn w:val="a1"/>
    <w:rsid w:val="001C0C0C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List Number 4"/>
    <w:basedOn w:val="a1"/>
    <w:rsid w:val="001C0C0C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List Number 5"/>
    <w:basedOn w:val="a1"/>
    <w:rsid w:val="001C0C0C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9">
    <w:name w:val="envelope return"/>
    <w:basedOn w:val="a1"/>
    <w:rsid w:val="001C0C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ff9">
    <w:name w:val="Normal Indent"/>
    <w:basedOn w:val="a1"/>
    <w:rsid w:val="001C0C0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fa">
    <w:name w:val="Subtitle"/>
    <w:basedOn w:val="a1"/>
    <w:link w:val="affb"/>
    <w:qFormat/>
    <w:rsid w:val="001C0C0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ffb">
    <w:name w:val="Подзаголовок Знак"/>
    <w:basedOn w:val="a2"/>
    <w:link w:val="affa"/>
    <w:rsid w:val="001C0C0C"/>
    <w:rPr>
      <w:rFonts w:ascii="Arial" w:eastAsia="Times New Roman" w:hAnsi="Arial" w:cs="Times New Roman"/>
      <w:sz w:val="24"/>
      <w:szCs w:val="20"/>
    </w:rPr>
  </w:style>
  <w:style w:type="paragraph" w:styleId="affc">
    <w:name w:val="Signature"/>
    <w:basedOn w:val="a1"/>
    <w:link w:val="affd"/>
    <w:rsid w:val="001C0C0C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Подпись Знак"/>
    <w:basedOn w:val="a2"/>
    <w:link w:val="affc"/>
    <w:rsid w:val="001C0C0C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Salutation"/>
    <w:basedOn w:val="a1"/>
    <w:next w:val="a1"/>
    <w:link w:val="afff"/>
    <w:rsid w:val="001C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Приветствие Знак"/>
    <w:basedOn w:val="a2"/>
    <w:link w:val="affe"/>
    <w:rsid w:val="001C0C0C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List Continue"/>
    <w:basedOn w:val="a1"/>
    <w:rsid w:val="001C0C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2a">
    <w:name w:val="List Continue 2"/>
    <w:basedOn w:val="a1"/>
    <w:rsid w:val="001C0C0C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3a">
    <w:name w:val="List Continue 3"/>
    <w:basedOn w:val="a1"/>
    <w:rsid w:val="001C0C0C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46">
    <w:name w:val="List Continue 4"/>
    <w:basedOn w:val="a1"/>
    <w:rsid w:val="001C0C0C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Continue 5"/>
    <w:basedOn w:val="a1"/>
    <w:rsid w:val="001C0C0C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</w:rPr>
  </w:style>
  <w:style w:type="paragraph" w:styleId="afff1">
    <w:name w:val="Closing"/>
    <w:basedOn w:val="a1"/>
    <w:link w:val="afff2"/>
    <w:rsid w:val="001C0C0C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Прощание Знак"/>
    <w:basedOn w:val="a2"/>
    <w:link w:val="afff1"/>
    <w:rsid w:val="001C0C0C"/>
    <w:rPr>
      <w:rFonts w:ascii="Times New Roman" w:eastAsia="Times New Roman" w:hAnsi="Times New Roman" w:cs="Times New Roman"/>
      <w:sz w:val="20"/>
      <w:szCs w:val="20"/>
    </w:rPr>
  </w:style>
  <w:style w:type="paragraph" w:styleId="afff3">
    <w:name w:val="List"/>
    <w:basedOn w:val="a1"/>
    <w:rsid w:val="001C0C0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b">
    <w:name w:val="List 2"/>
    <w:basedOn w:val="a1"/>
    <w:rsid w:val="001C0C0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b">
    <w:name w:val="List 3"/>
    <w:basedOn w:val="a1"/>
    <w:rsid w:val="001C0C0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47">
    <w:name w:val="List 4"/>
    <w:basedOn w:val="a1"/>
    <w:rsid w:val="001C0C0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54">
    <w:name w:val="List 5"/>
    <w:basedOn w:val="a1"/>
    <w:rsid w:val="001C0C0C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ff4">
    <w:name w:val="Plain Text"/>
    <w:basedOn w:val="a1"/>
    <w:link w:val="afff5"/>
    <w:rsid w:val="001C0C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5">
    <w:name w:val="Текст Знак"/>
    <w:basedOn w:val="a2"/>
    <w:link w:val="afff4"/>
    <w:rsid w:val="001C0C0C"/>
    <w:rPr>
      <w:rFonts w:ascii="Courier New" w:eastAsia="Times New Roman" w:hAnsi="Courier New" w:cs="Times New Roman"/>
      <w:sz w:val="20"/>
      <w:szCs w:val="20"/>
    </w:rPr>
  </w:style>
  <w:style w:type="character" w:customStyle="1" w:styleId="afff6">
    <w:name w:val="Текст примечания Знак"/>
    <w:basedOn w:val="a2"/>
    <w:link w:val="afff7"/>
    <w:semiHidden/>
    <w:rsid w:val="001C0C0C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annotation text"/>
    <w:basedOn w:val="a1"/>
    <w:link w:val="afff6"/>
    <w:semiHidden/>
    <w:rsid w:val="001C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примечания Знак1"/>
    <w:basedOn w:val="a2"/>
    <w:uiPriority w:val="99"/>
    <w:semiHidden/>
    <w:rsid w:val="001C0C0C"/>
    <w:rPr>
      <w:sz w:val="20"/>
      <w:szCs w:val="20"/>
    </w:rPr>
  </w:style>
  <w:style w:type="paragraph" w:styleId="afff8">
    <w:name w:val="Message Header"/>
    <w:basedOn w:val="a1"/>
    <w:link w:val="afff9"/>
    <w:rsid w:val="001C0C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f9">
    <w:name w:val="Шапка Знак"/>
    <w:basedOn w:val="a2"/>
    <w:link w:val="afff8"/>
    <w:rsid w:val="001C0C0C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customStyle="1" w:styleId="xl24">
    <w:name w:val="xl24"/>
    <w:basedOn w:val="a1"/>
    <w:rsid w:val="001C0C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</w:rPr>
  </w:style>
  <w:style w:type="paragraph" w:customStyle="1" w:styleId="xl40">
    <w:name w:val="xl40"/>
    <w:basedOn w:val="a1"/>
    <w:rsid w:val="001C0C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i/>
      <w:iCs/>
    </w:rPr>
  </w:style>
  <w:style w:type="character" w:customStyle="1" w:styleId="afffa">
    <w:name w:val="Текст сноски Знак"/>
    <w:basedOn w:val="a2"/>
    <w:link w:val="afffb"/>
    <w:semiHidden/>
    <w:rsid w:val="001C0C0C"/>
    <w:rPr>
      <w:rFonts w:ascii="Times New Roman" w:eastAsia="Times New Roman" w:hAnsi="Times New Roman" w:cs="Times New Roman"/>
      <w:sz w:val="20"/>
      <w:szCs w:val="20"/>
    </w:rPr>
  </w:style>
  <w:style w:type="paragraph" w:styleId="afffb">
    <w:name w:val="footnote text"/>
    <w:basedOn w:val="a1"/>
    <w:link w:val="afffa"/>
    <w:semiHidden/>
    <w:rsid w:val="001C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Текст сноски Знак1"/>
    <w:basedOn w:val="a2"/>
    <w:uiPriority w:val="99"/>
    <w:semiHidden/>
    <w:rsid w:val="001C0C0C"/>
    <w:rPr>
      <w:sz w:val="20"/>
      <w:szCs w:val="20"/>
    </w:rPr>
  </w:style>
  <w:style w:type="paragraph" w:customStyle="1" w:styleId="text">
    <w:name w:val="text"/>
    <w:basedOn w:val="a1"/>
    <w:rsid w:val="001C0C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1a">
    <w:name w:val="Знак1"/>
    <w:basedOn w:val="a1"/>
    <w:rsid w:val="001C0C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c">
    <w:name w:val="annotation reference"/>
    <w:basedOn w:val="a2"/>
    <w:semiHidden/>
    <w:rsid w:val="002E351E"/>
    <w:rPr>
      <w:sz w:val="16"/>
    </w:rPr>
  </w:style>
  <w:style w:type="paragraph" w:styleId="1b">
    <w:name w:val="toc 1"/>
    <w:basedOn w:val="a1"/>
    <w:next w:val="a1"/>
    <w:autoRedefine/>
    <w:semiHidden/>
    <w:rsid w:val="002E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c">
    <w:name w:val="index 1"/>
    <w:basedOn w:val="a1"/>
    <w:next w:val="a1"/>
    <w:autoRedefine/>
    <w:semiHidden/>
    <w:rsid w:val="002E35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character" w:styleId="afffd">
    <w:name w:val="footnote reference"/>
    <w:basedOn w:val="a2"/>
    <w:semiHidden/>
    <w:rsid w:val="002E351E"/>
    <w:rPr>
      <w:vertAlign w:val="superscript"/>
    </w:rPr>
  </w:style>
  <w:style w:type="paragraph" w:customStyle="1" w:styleId="podzag2">
    <w:name w:val="podzag_2"/>
    <w:basedOn w:val="a1"/>
    <w:rsid w:val="002E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A25B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59F6"/>
  </w:style>
  <w:style w:type="paragraph" w:styleId="1">
    <w:name w:val="heading 1"/>
    <w:basedOn w:val="a1"/>
    <w:next w:val="a1"/>
    <w:link w:val="10"/>
    <w:qFormat/>
    <w:rsid w:val="00DB7AAA"/>
    <w:pPr>
      <w:keepNext/>
      <w:spacing w:before="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heading 2"/>
    <w:basedOn w:val="a1"/>
    <w:next w:val="a1"/>
    <w:link w:val="22"/>
    <w:unhideWhenUsed/>
    <w:qFormat/>
    <w:rsid w:val="001C0C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nhideWhenUsed/>
    <w:qFormat/>
    <w:rsid w:val="001C0C0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1">
    <w:name w:val="heading 4"/>
    <w:basedOn w:val="a1"/>
    <w:next w:val="a1"/>
    <w:link w:val="42"/>
    <w:unhideWhenUsed/>
    <w:qFormat/>
    <w:rsid w:val="001C0C0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1">
    <w:name w:val="heading 5"/>
    <w:basedOn w:val="a1"/>
    <w:next w:val="a1"/>
    <w:link w:val="52"/>
    <w:unhideWhenUsed/>
    <w:qFormat/>
    <w:rsid w:val="001C0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nhideWhenUsed/>
    <w:qFormat/>
    <w:rsid w:val="001C0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1C0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qFormat/>
    <w:rsid w:val="001C0C0C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1C0C0C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E1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E16D75"/>
  </w:style>
  <w:style w:type="paragraph" w:styleId="a7">
    <w:name w:val="footer"/>
    <w:basedOn w:val="a1"/>
    <w:link w:val="a8"/>
    <w:unhideWhenUsed/>
    <w:rsid w:val="00E1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rsid w:val="00E16D75"/>
  </w:style>
  <w:style w:type="paragraph" w:styleId="a9">
    <w:name w:val="List Paragraph"/>
    <w:basedOn w:val="a1"/>
    <w:qFormat/>
    <w:rsid w:val="00E16D75"/>
    <w:pPr>
      <w:ind w:left="720"/>
      <w:contextualSpacing/>
    </w:pPr>
  </w:style>
  <w:style w:type="paragraph" w:styleId="aa">
    <w:name w:val="Balloon Text"/>
    <w:basedOn w:val="a1"/>
    <w:link w:val="ab"/>
    <w:semiHidden/>
    <w:unhideWhenUsed/>
    <w:rsid w:val="0064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640791"/>
    <w:rPr>
      <w:rFonts w:ascii="Tahoma" w:hAnsi="Tahoma" w:cs="Tahoma"/>
      <w:sz w:val="16"/>
      <w:szCs w:val="16"/>
    </w:rPr>
  </w:style>
  <w:style w:type="character" w:styleId="ac">
    <w:name w:val="Hyperlink"/>
    <w:basedOn w:val="a2"/>
    <w:uiPriority w:val="99"/>
    <w:rsid w:val="0044539E"/>
    <w:rPr>
      <w:color w:val="0000FF"/>
      <w:u w:val="single"/>
    </w:rPr>
  </w:style>
  <w:style w:type="table" w:styleId="ad">
    <w:name w:val="Table Grid"/>
    <w:basedOn w:val="a3"/>
    <w:uiPriority w:val="59"/>
    <w:rsid w:val="0076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2"/>
    <w:link w:val="ae"/>
    <w:uiPriority w:val="99"/>
    <w:locked/>
    <w:rsid w:val="00A3715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1"/>
    <w:link w:val="11"/>
    <w:rsid w:val="00A37151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2"/>
    <w:rsid w:val="00A37151"/>
  </w:style>
  <w:style w:type="paragraph" w:styleId="af0">
    <w:name w:val="Title"/>
    <w:basedOn w:val="a1"/>
    <w:link w:val="af1"/>
    <w:qFormat/>
    <w:rsid w:val="00826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2"/>
    <w:link w:val="af0"/>
    <w:rsid w:val="008260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2"/>
    <w:link w:val="1"/>
    <w:rsid w:val="00DB7AA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2">
    <w:name w:val="Заголовок 5 Знак"/>
    <w:basedOn w:val="a2"/>
    <w:link w:val="51"/>
    <w:rsid w:val="001C0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rsid w:val="001C0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rsid w:val="001C0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">
    <w:name w:val="Заголовок 2 Знак"/>
    <w:basedOn w:val="a2"/>
    <w:link w:val="21"/>
    <w:rsid w:val="001C0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rsid w:val="001C0C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rsid w:val="001C0C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2"/>
    <w:link w:val="8"/>
    <w:rsid w:val="001C0C0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2"/>
    <w:link w:val="9"/>
    <w:rsid w:val="001C0C0C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1C0C0C"/>
  </w:style>
  <w:style w:type="table" w:customStyle="1" w:styleId="13">
    <w:name w:val="Сетка таблицы1"/>
    <w:basedOn w:val="a3"/>
    <w:next w:val="ad"/>
    <w:uiPriority w:val="59"/>
    <w:rsid w:val="001C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1"/>
    <w:rsid w:val="001C0C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1"/>
    <w:rsid w:val="001C0C0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styleId="23">
    <w:name w:val="Body Text Indent 2"/>
    <w:basedOn w:val="a1"/>
    <w:link w:val="24"/>
    <w:unhideWhenUsed/>
    <w:rsid w:val="001C0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rsid w:val="001C0C0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2"/>
    <w:rsid w:val="001C0C0C"/>
  </w:style>
  <w:style w:type="paragraph" w:styleId="af3">
    <w:name w:val="No Spacing"/>
    <w:uiPriority w:val="1"/>
    <w:qFormat/>
    <w:rsid w:val="001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2"/>
    <w:link w:val="15"/>
    <w:rsid w:val="001C0C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">
    <w:name w:val="Основной текст1"/>
    <w:basedOn w:val="a1"/>
    <w:link w:val="af5"/>
    <w:rsid w:val="001C0C0C"/>
    <w:pPr>
      <w:shd w:val="clear" w:color="auto" w:fill="FFFFFF"/>
      <w:spacing w:before="240" w:after="0" w:line="226" w:lineRule="exact"/>
      <w:ind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+ Полужирный"/>
    <w:basedOn w:val="af5"/>
    <w:rsid w:val="001C0C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7">
    <w:name w:val="Основной текст + Полужирный;Курсив"/>
    <w:basedOn w:val="af5"/>
    <w:rsid w:val="001C0C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3">
    <w:name w:val="Основной текст (3)_"/>
    <w:basedOn w:val="a2"/>
    <w:link w:val="34"/>
    <w:rsid w:val="001C0C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1C0C0C"/>
    <w:pPr>
      <w:shd w:val="clear" w:color="auto" w:fill="FFFFFF"/>
      <w:spacing w:before="600" w:after="0" w:line="514" w:lineRule="exact"/>
      <w:ind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3">
    <w:name w:val="Основной текст (4)_"/>
    <w:basedOn w:val="a2"/>
    <w:link w:val="44"/>
    <w:rsid w:val="001C0C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1C0C0C"/>
    <w:pPr>
      <w:shd w:val="clear" w:color="auto" w:fill="FFFFFF"/>
      <w:spacing w:after="0" w:line="51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(3) + Не полужирный;Не курсив"/>
    <w:basedOn w:val="33"/>
    <w:rsid w:val="001C0C0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5">
    <w:name w:val="Основной текст (4) + Не полужирный"/>
    <w:basedOn w:val="43"/>
    <w:rsid w:val="001C0C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8">
    <w:name w:val="Основной текст + Курсив"/>
    <w:basedOn w:val="af5"/>
    <w:rsid w:val="001C0C0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36">
    <w:name w:val="Body Text Indent 3"/>
    <w:basedOn w:val="a1"/>
    <w:link w:val="37"/>
    <w:unhideWhenUsed/>
    <w:rsid w:val="001C0C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1C0C0C"/>
    <w:rPr>
      <w:rFonts w:ascii="Times New Roman" w:eastAsia="Times New Roman" w:hAnsi="Times New Roman" w:cs="Times New Roman"/>
      <w:sz w:val="16"/>
      <w:szCs w:val="16"/>
    </w:rPr>
  </w:style>
  <w:style w:type="character" w:customStyle="1" w:styleId="16">
    <w:name w:val="Заголовок №1_"/>
    <w:basedOn w:val="a2"/>
    <w:link w:val="17"/>
    <w:locked/>
    <w:rsid w:val="001C0C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Заголовок №1"/>
    <w:basedOn w:val="a1"/>
    <w:link w:val="16"/>
    <w:rsid w:val="001C0C0C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61">
    <w:name w:val="Основной текст (6)_"/>
    <w:link w:val="62"/>
    <w:locked/>
    <w:rsid w:val="001C0C0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1C0C0C"/>
    <w:pPr>
      <w:shd w:val="clear" w:color="auto" w:fill="FFFFFF"/>
      <w:spacing w:before="300" w:after="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f9">
    <w:name w:val="Body Text Indent"/>
    <w:basedOn w:val="a1"/>
    <w:link w:val="afa"/>
    <w:unhideWhenUsed/>
    <w:rsid w:val="001C0C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2"/>
    <w:link w:val="af9"/>
    <w:rsid w:val="001C0C0C"/>
    <w:rPr>
      <w:rFonts w:ascii="Times New Roman" w:eastAsia="Times New Roman" w:hAnsi="Times New Roman" w:cs="Times New Roman"/>
      <w:sz w:val="24"/>
      <w:szCs w:val="24"/>
    </w:rPr>
  </w:style>
  <w:style w:type="character" w:customStyle="1" w:styleId="3115pt">
    <w:name w:val="Основной текст (3) + 11;5 pt;Не курсив"/>
    <w:basedOn w:val="33"/>
    <w:rsid w:val="001C0C0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15pt0">
    <w:name w:val="Основной текст (3) + 11;5 pt;Полужирный;Не курсив"/>
    <w:basedOn w:val="33"/>
    <w:rsid w:val="001C0C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2pt">
    <w:name w:val="Основной текст (6) + Интервал 2 pt"/>
    <w:basedOn w:val="61"/>
    <w:rsid w:val="001C0C0C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  <w:style w:type="character" w:styleId="afb">
    <w:name w:val="Strong"/>
    <w:basedOn w:val="a2"/>
    <w:qFormat/>
    <w:rsid w:val="001C0C0C"/>
    <w:rPr>
      <w:rFonts w:ascii="Arial" w:hAnsi="Arial" w:cs="Arial" w:hint="default"/>
      <w:b/>
      <w:bCs/>
      <w:sz w:val="18"/>
      <w:szCs w:val="18"/>
    </w:rPr>
  </w:style>
  <w:style w:type="paragraph" w:styleId="afc">
    <w:name w:val="Normal (Web)"/>
    <w:basedOn w:val="a1"/>
    <w:rsid w:val="001C0C0C"/>
    <w:pPr>
      <w:spacing w:before="100" w:beforeAutospacing="1" w:after="100" w:afterAutospacing="1" w:line="240" w:lineRule="auto"/>
    </w:pPr>
    <w:rPr>
      <w:rFonts w:ascii="Tahoma" w:eastAsia="Arial Unicode MS" w:hAnsi="Tahoma" w:cs="Tahoma"/>
      <w:sz w:val="17"/>
      <w:szCs w:val="17"/>
    </w:rPr>
  </w:style>
  <w:style w:type="character" w:styleId="afd">
    <w:name w:val="FollowedHyperlink"/>
    <w:basedOn w:val="a2"/>
    <w:rsid w:val="001C0C0C"/>
    <w:rPr>
      <w:color w:val="800080"/>
      <w:u w:val="single"/>
    </w:rPr>
  </w:style>
  <w:style w:type="character" w:styleId="afe">
    <w:name w:val="page number"/>
    <w:basedOn w:val="a2"/>
    <w:rsid w:val="001C0C0C"/>
  </w:style>
  <w:style w:type="paragraph" w:styleId="25">
    <w:name w:val="Body Text 2"/>
    <w:basedOn w:val="a1"/>
    <w:link w:val="26"/>
    <w:rsid w:val="001C0C0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2 Знак"/>
    <w:basedOn w:val="a2"/>
    <w:link w:val="25"/>
    <w:rsid w:val="001C0C0C"/>
    <w:rPr>
      <w:rFonts w:ascii="Times New Roman" w:eastAsia="Times New Roman" w:hAnsi="Times New Roman" w:cs="Times New Roman"/>
      <w:sz w:val="24"/>
      <w:szCs w:val="20"/>
    </w:rPr>
  </w:style>
  <w:style w:type="paragraph" w:styleId="aff">
    <w:name w:val="Block Text"/>
    <w:basedOn w:val="a1"/>
    <w:rsid w:val="001C0C0C"/>
    <w:pPr>
      <w:spacing w:after="0" w:line="240" w:lineRule="auto"/>
      <w:ind w:left="-675" w:right="3436" w:hanging="675"/>
    </w:pPr>
    <w:rPr>
      <w:rFonts w:ascii="Times New Roman" w:eastAsia="Times New Roman" w:hAnsi="Times New Roman" w:cs="Times New Roman"/>
      <w:sz w:val="20"/>
      <w:szCs w:val="20"/>
    </w:rPr>
  </w:style>
  <w:style w:type="paragraph" w:styleId="38">
    <w:name w:val="Body Text 3"/>
    <w:basedOn w:val="a1"/>
    <w:link w:val="39"/>
    <w:rsid w:val="001C0C0C"/>
    <w:pPr>
      <w:spacing w:after="0" w:line="360" w:lineRule="auto"/>
      <w:ind w:right="-5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Основной текст 3 Знак"/>
    <w:basedOn w:val="a2"/>
    <w:link w:val="38"/>
    <w:rsid w:val="001C0C0C"/>
    <w:rPr>
      <w:rFonts w:ascii="Times New Roman" w:eastAsia="Times New Roman" w:hAnsi="Times New Roman" w:cs="Times New Roman"/>
      <w:sz w:val="24"/>
      <w:szCs w:val="20"/>
    </w:rPr>
  </w:style>
  <w:style w:type="paragraph" w:styleId="aff0">
    <w:name w:val="envelope address"/>
    <w:basedOn w:val="a1"/>
    <w:rsid w:val="001C0C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</w:rPr>
  </w:style>
  <w:style w:type="character" w:styleId="aff1">
    <w:name w:val="Emphasis"/>
    <w:basedOn w:val="a2"/>
    <w:qFormat/>
    <w:rsid w:val="001C0C0C"/>
    <w:rPr>
      <w:i/>
    </w:rPr>
  </w:style>
  <w:style w:type="paragraph" w:styleId="aff2">
    <w:name w:val="Date"/>
    <w:basedOn w:val="a1"/>
    <w:next w:val="a1"/>
    <w:link w:val="aff3"/>
    <w:rsid w:val="001C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Дата Знак"/>
    <w:basedOn w:val="a2"/>
    <w:link w:val="aff2"/>
    <w:rsid w:val="001C0C0C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Note Heading"/>
    <w:basedOn w:val="a1"/>
    <w:next w:val="a1"/>
    <w:link w:val="aff5"/>
    <w:rsid w:val="001C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Заголовок записки Знак"/>
    <w:basedOn w:val="a2"/>
    <w:link w:val="aff4"/>
    <w:rsid w:val="001C0C0C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Body Text First Indent"/>
    <w:basedOn w:val="ae"/>
    <w:link w:val="aff7"/>
    <w:rsid w:val="001C0C0C"/>
    <w:pPr>
      <w:shd w:val="clear" w:color="auto" w:fill="auto"/>
      <w:spacing w:after="120" w:line="240" w:lineRule="auto"/>
      <w:ind w:firstLine="210"/>
      <w:jc w:val="left"/>
    </w:pPr>
    <w:rPr>
      <w:rFonts w:eastAsia="Times New Roman"/>
      <w:sz w:val="20"/>
      <w:szCs w:val="20"/>
    </w:rPr>
  </w:style>
  <w:style w:type="character" w:customStyle="1" w:styleId="aff7">
    <w:name w:val="Красная строка Знак"/>
    <w:basedOn w:val="11"/>
    <w:link w:val="aff6"/>
    <w:rsid w:val="001C0C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7">
    <w:name w:val="Body Text First Indent 2"/>
    <w:basedOn w:val="af9"/>
    <w:link w:val="28"/>
    <w:rsid w:val="001C0C0C"/>
    <w:pPr>
      <w:ind w:firstLine="210"/>
    </w:pPr>
    <w:rPr>
      <w:sz w:val="20"/>
      <w:szCs w:val="20"/>
    </w:rPr>
  </w:style>
  <w:style w:type="character" w:customStyle="1" w:styleId="28">
    <w:name w:val="Красная строка 2 Знак"/>
    <w:basedOn w:val="afa"/>
    <w:link w:val="27"/>
    <w:rsid w:val="001C0C0C"/>
    <w:rPr>
      <w:rFonts w:ascii="Times New Roman" w:eastAsia="Times New Roman" w:hAnsi="Times New Roman" w:cs="Times New Roman"/>
      <w:sz w:val="20"/>
      <w:szCs w:val="20"/>
    </w:rPr>
  </w:style>
  <w:style w:type="paragraph" w:styleId="a0">
    <w:name w:val="List Bullet"/>
    <w:basedOn w:val="a1"/>
    <w:autoRedefine/>
    <w:rsid w:val="001C0C0C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List Bullet 2"/>
    <w:basedOn w:val="a1"/>
    <w:autoRedefine/>
    <w:rsid w:val="001C0C0C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0">
    <w:name w:val="List Bullet 3"/>
    <w:basedOn w:val="a1"/>
    <w:autoRedefine/>
    <w:rsid w:val="001C0C0C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0">
    <w:name w:val="List Bullet 4"/>
    <w:basedOn w:val="a1"/>
    <w:autoRedefine/>
    <w:rsid w:val="001C0C0C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50">
    <w:name w:val="List Bullet 5"/>
    <w:basedOn w:val="a1"/>
    <w:autoRedefine/>
    <w:rsid w:val="001C0C0C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line number"/>
    <w:basedOn w:val="a2"/>
    <w:rsid w:val="001C0C0C"/>
  </w:style>
  <w:style w:type="paragraph" w:styleId="a">
    <w:name w:val="List Number"/>
    <w:basedOn w:val="a1"/>
    <w:rsid w:val="001C0C0C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Number 2"/>
    <w:basedOn w:val="a1"/>
    <w:rsid w:val="001C0C0C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Number 3"/>
    <w:basedOn w:val="a1"/>
    <w:rsid w:val="001C0C0C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List Number 4"/>
    <w:basedOn w:val="a1"/>
    <w:rsid w:val="001C0C0C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List Number 5"/>
    <w:basedOn w:val="a1"/>
    <w:rsid w:val="001C0C0C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9">
    <w:name w:val="envelope return"/>
    <w:basedOn w:val="a1"/>
    <w:rsid w:val="001C0C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ff9">
    <w:name w:val="Normal Indent"/>
    <w:basedOn w:val="a1"/>
    <w:rsid w:val="001C0C0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fa">
    <w:name w:val="Subtitle"/>
    <w:basedOn w:val="a1"/>
    <w:link w:val="affb"/>
    <w:qFormat/>
    <w:rsid w:val="001C0C0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ffb">
    <w:name w:val="Подзаголовок Знак"/>
    <w:basedOn w:val="a2"/>
    <w:link w:val="affa"/>
    <w:rsid w:val="001C0C0C"/>
    <w:rPr>
      <w:rFonts w:ascii="Arial" w:eastAsia="Times New Roman" w:hAnsi="Arial" w:cs="Times New Roman"/>
      <w:sz w:val="24"/>
      <w:szCs w:val="20"/>
    </w:rPr>
  </w:style>
  <w:style w:type="paragraph" w:styleId="affc">
    <w:name w:val="Signature"/>
    <w:basedOn w:val="a1"/>
    <w:link w:val="affd"/>
    <w:rsid w:val="001C0C0C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Подпись Знак"/>
    <w:basedOn w:val="a2"/>
    <w:link w:val="affc"/>
    <w:rsid w:val="001C0C0C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Salutation"/>
    <w:basedOn w:val="a1"/>
    <w:next w:val="a1"/>
    <w:link w:val="afff"/>
    <w:rsid w:val="001C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Приветствие Знак"/>
    <w:basedOn w:val="a2"/>
    <w:link w:val="affe"/>
    <w:rsid w:val="001C0C0C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List Continue"/>
    <w:basedOn w:val="a1"/>
    <w:rsid w:val="001C0C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2a">
    <w:name w:val="List Continue 2"/>
    <w:basedOn w:val="a1"/>
    <w:rsid w:val="001C0C0C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3a">
    <w:name w:val="List Continue 3"/>
    <w:basedOn w:val="a1"/>
    <w:rsid w:val="001C0C0C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46">
    <w:name w:val="List Continue 4"/>
    <w:basedOn w:val="a1"/>
    <w:rsid w:val="001C0C0C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Continue 5"/>
    <w:basedOn w:val="a1"/>
    <w:rsid w:val="001C0C0C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</w:rPr>
  </w:style>
  <w:style w:type="paragraph" w:styleId="afff1">
    <w:name w:val="Closing"/>
    <w:basedOn w:val="a1"/>
    <w:link w:val="afff2"/>
    <w:rsid w:val="001C0C0C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Прощание Знак"/>
    <w:basedOn w:val="a2"/>
    <w:link w:val="afff1"/>
    <w:rsid w:val="001C0C0C"/>
    <w:rPr>
      <w:rFonts w:ascii="Times New Roman" w:eastAsia="Times New Roman" w:hAnsi="Times New Roman" w:cs="Times New Roman"/>
      <w:sz w:val="20"/>
      <w:szCs w:val="20"/>
    </w:rPr>
  </w:style>
  <w:style w:type="paragraph" w:styleId="afff3">
    <w:name w:val="List"/>
    <w:basedOn w:val="a1"/>
    <w:rsid w:val="001C0C0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b">
    <w:name w:val="List 2"/>
    <w:basedOn w:val="a1"/>
    <w:rsid w:val="001C0C0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b">
    <w:name w:val="List 3"/>
    <w:basedOn w:val="a1"/>
    <w:rsid w:val="001C0C0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47">
    <w:name w:val="List 4"/>
    <w:basedOn w:val="a1"/>
    <w:rsid w:val="001C0C0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54">
    <w:name w:val="List 5"/>
    <w:basedOn w:val="a1"/>
    <w:rsid w:val="001C0C0C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ff4">
    <w:name w:val="Plain Text"/>
    <w:basedOn w:val="a1"/>
    <w:link w:val="afff5"/>
    <w:rsid w:val="001C0C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5">
    <w:name w:val="Текст Знак"/>
    <w:basedOn w:val="a2"/>
    <w:link w:val="afff4"/>
    <w:rsid w:val="001C0C0C"/>
    <w:rPr>
      <w:rFonts w:ascii="Courier New" w:eastAsia="Times New Roman" w:hAnsi="Courier New" w:cs="Times New Roman"/>
      <w:sz w:val="20"/>
      <w:szCs w:val="20"/>
    </w:rPr>
  </w:style>
  <w:style w:type="character" w:customStyle="1" w:styleId="afff6">
    <w:name w:val="Текст примечания Знак"/>
    <w:basedOn w:val="a2"/>
    <w:link w:val="afff7"/>
    <w:semiHidden/>
    <w:rsid w:val="001C0C0C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annotation text"/>
    <w:basedOn w:val="a1"/>
    <w:link w:val="afff6"/>
    <w:semiHidden/>
    <w:rsid w:val="001C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примечания Знак1"/>
    <w:basedOn w:val="a2"/>
    <w:uiPriority w:val="99"/>
    <w:semiHidden/>
    <w:rsid w:val="001C0C0C"/>
    <w:rPr>
      <w:sz w:val="20"/>
      <w:szCs w:val="20"/>
    </w:rPr>
  </w:style>
  <w:style w:type="paragraph" w:styleId="afff8">
    <w:name w:val="Message Header"/>
    <w:basedOn w:val="a1"/>
    <w:link w:val="afff9"/>
    <w:rsid w:val="001C0C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f9">
    <w:name w:val="Шапка Знак"/>
    <w:basedOn w:val="a2"/>
    <w:link w:val="afff8"/>
    <w:rsid w:val="001C0C0C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customStyle="1" w:styleId="xl24">
    <w:name w:val="xl24"/>
    <w:basedOn w:val="a1"/>
    <w:rsid w:val="001C0C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</w:rPr>
  </w:style>
  <w:style w:type="paragraph" w:customStyle="1" w:styleId="xl40">
    <w:name w:val="xl40"/>
    <w:basedOn w:val="a1"/>
    <w:rsid w:val="001C0C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i/>
      <w:iCs/>
    </w:rPr>
  </w:style>
  <w:style w:type="character" w:customStyle="1" w:styleId="afffa">
    <w:name w:val="Текст сноски Знак"/>
    <w:basedOn w:val="a2"/>
    <w:link w:val="afffb"/>
    <w:semiHidden/>
    <w:rsid w:val="001C0C0C"/>
    <w:rPr>
      <w:rFonts w:ascii="Times New Roman" w:eastAsia="Times New Roman" w:hAnsi="Times New Roman" w:cs="Times New Roman"/>
      <w:sz w:val="20"/>
      <w:szCs w:val="20"/>
    </w:rPr>
  </w:style>
  <w:style w:type="paragraph" w:styleId="afffb">
    <w:name w:val="footnote text"/>
    <w:basedOn w:val="a1"/>
    <w:link w:val="afffa"/>
    <w:semiHidden/>
    <w:rsid w:val="001C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Текст сноски Знак1"/>
    <w:basedOn w:val="a2"/>
    <w:uiPriority w:val="99"/>
    <w:semiHidden/>
    <w:rsid w:val="001C0C0C"/>
    <w:rPr>
      <w:sz w:val="20"/>
      <w:szCs w:val="20"/>
    </w:rPr>
  </w:style>
  <w:style w:type="paragraph" w:customStyle="1" w:styleId="text">
    <w:name w:val="text"/>
    <w:basedOn w:val="a1"/>
    <w:rsid w:val="001C0C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1a">
    <w:name w:val="Знак1"/>
    <w:basedOn w:val="a1"/>
    <w:rsid w:val="001C0C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1601-728F-4DBF-85FD-E610E43D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10331</Words>
  <Characters>58889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Halboy</cp:lastModifiedBy>
  <cp:revision>39</cp:revision>
  <cp:lastPrinted>2016-10-03T08:11:00Z</cp:lastPrinted>
  <dcterms:created xsi:type="dcterms:W3CDTF">2015-08-30T15:59:00Z</dcterms:created>
  <dcterms:modified xsi:type="dcterms:W3CDTF">2020-11-05T08:11:00Z</dcterms:modified>
</cp:coreProperties>
</file>